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42" w:rsidRDefault="0081408A" w:rsidP="00C12542">
      <w:pPr>
        <w:rPr>
          <w:rFonts w:ascii="Times New Roman" w:hAnsi="Times New Roman" w:cs="Times New Roman"/>
          <w:sz w:val="24"/>
          <w:szCs w:val="24"/>
          <w:lang w:val="bs-Latn-BA"/>
        </w:rPr>
      </w:pPr>
      <w:r>
        <w:rPr>
          <w:rFonts w:ascii="Times New Roman" w:hAnsi="Times New Roman" w:cs="Times New Roman"/>
          <w:sz w:val="24"/>
          <w:szCs w:val="24"/>
          <w:lang w:val="bs-Latn-BA"/>
        </w:rPr>
        <w:t>28</w:t>
      </w:r>
      <w:r w:rsidR="00901701">
        <w:rPr>
          <w:rFonts w:ascii="Times New Roman" w:hAnsi="Times New Roman" w:cs="Times New Roman"/>
          <w:sz w:val="24"/>
          <w:szCs w:val="24"/>
          <w:lang w:val="bs-Latn-BA"/>
        </w:rPr>
        <w:t>.09</w:t>
      </w:r>
      <w:r w:rsidR="00C12542">
        <w:rPr>
          <w:rFonts w:ascii="Times New Roman" w:hAnsi="Times New Roman" w:cs="Times New Roman"/>
          <w:sz w:val="24"/>
          <w:szCs w:val="24"/>
          <w:lang w:val="bs-Latn-BA"/>
        </w:rPr>
        <w:t>.</w:t>
      </w:r>
      <w:r w:rsidR="004F1681">
        <w:rPr>
          <w:rFonts w:ascii="Times New Roman" w:hAnsi="Times New Roman" w:cs="Times New Roman"/>
          <w:sz w:val="24"/>
          <w:szCs w:val="24"/>
          <w:lang w:val="bs-Latn-BA"/>
        </w:rPr>
        <w:t>2015</w:t>
      </w:r>
      <w:r w:rsidR="00A67E1A" w:rsidRPr="00A67E1A">
        <w:rPr>
          <w:rFonts w:ascii="Times New Roman" w:hAnsi="Times New Roman" w:cs="Times New Roman"/>
          <w:sz w:val="24"/>
          <w:szCs w:val="24"/>
          <w:lang w:val="bs-Latn-BA"/>
        </w:rPr>
        <w:t>.</w:t>
      </w:r>
    </w:p>
    <w:p w:rsidR="00C12542" w:rsidRDefault="00C12542" w:rsidP="00C12542">
      <w:pPr>
        <w:rPr>
          <w:rFonts w:ascii="Times New Roman" w:hAnsi="Times New Roman" w:cs="Times New Roman"/>
          <w:sz w:val="24"/>
          <w:szCs w:val="24"/>
          <w:lang w:val="bs-Latn-BA"/>
        </w:rPr>
      </w:pPr>
    </w:p>
    <w:p w:rsidR="00C12542" w:rsidRDefault="00C12542" w:rsidP="00C12542">
      <w:pPr>
        <w:jc w:val="center"/>
        <w:rPr>
          <w:rFonts w:ascii="Times New Roman" w:hAnsi="Times New Roman" w:cs="Times New Roman"/>
          <w:b/>
          <w:sz w:val="24"/>
          <w:szCs w:val="24"/>
          <w:lang w:val="bs-Latn-BA"/>
        </w:rPr>
      </w:pPr>
      <w:r w:rsidRPr="00C12542">
        <w:rPr>
          <w:rFonts w:ascii="Times New Roman" w:hAnsi="Times New Roman" w:cs="Times New Roman"/>
          <w:b/>
          <w:sz w:val="24"/>
          <w:szCs w:val="24"/>
          <w:lang w:val="bs-Latn-BA"/>
        </w:rPr>
        <w:t>SAOPŠTENJE ZA MEDIJE</w:t>
      </w:r>
    </w:p>
    <w:p w:rsidR="0081408A" w:rsidRPr="0081408A" w:rsidRDefault="0081408A" w:rsidP="0081408A">
      <w:pPr>
        <w:jc w:val="center"/>
        <w:rPr>
          <w:rFonts w:ascii="Times New Roman" w:hAnsi="Times New Roman" w:cs="Times New Roman"/>
          <w:b/>
          <w:sz w:val="24"/>
          <w:szCs w:val="24"/>
          <w:lang w:val="bs-Latn-BA"/>
        </w:rPr>
      </w:pPr>
      <w:bookmarkStart w:id="0" w:name="_GoBack"/>
      <w:r w:rsidRPr="0081408A">
        <w:rPr>
          <w:rFonts w:ascii="Times New Roman" w:hAnsi="Times New Roman" w:cs="Times New Roman"/>
          <w:b/>
          <w:sz w:val="24"/>
          <w:szCs w:val="24"/>
          <w:lang w:val="bs-Latn-BA"/>
        </w:rPr>
        <w:t>Vrijeme je da se izborni proces BiH tehnički unaprijedi</w:t>
      </w:r>
    </w:p>
    <w:bookmarkEnd w:id="0"/>
    <w:p w:rsidR="0081408A" w:rsidRPr="0081408A" w:rsidRDefault="0081408A" w:rsidP="0081408A">
      <w:pPr>
        <w:jc w:val="both"/>
        <w:rPr>
          <w:rFonts w:ascii="Times New Roman" w:hAnsi="Times New Roman" w:cs="Times New Roman"/>
          <w:sz w:val="24"/>
          <w:szCs w:val="24"/>
          <w:lang w:val="bs-Latn-BA"/>
        </w:rPr>
      </w:pPr>
      <w:r w:rsidRPr="0081408A">
        <w:rPr>
          <w:rFonts w:ascii="Times New Roman" w:hAnsi="Times New Roman" w:cs="Times New Roman"/>
          <w:sz w:val="24"/>
          <w:szCs w:val="24"/>
          <w:lang w:val="bs-Latn-BA"/>
        </w:rPr>
        <w:t xml:space="preserve">Okrugli sto pod nazivom ''Tehnički aspekti izbornog procesa'' u organizaciji Koalicije ''Pod lupom'' završio je danas usvajanjem zaključka kako je potrebno poboljšati tehničke aspekte provođenja izbora u BiH.  </w:t>
      </w:r>
    </w:p>
    <w:p w:rsidR="0081408A" w:rsidRPr="0081408A" w:rsidRDefault="0081408A" w:rsidP="0081408A">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81408A">
        <w:rPr>
          <w:rFonts w:ascii="Times New Roman" w:hAnsi="Times New Roman" w:cs="Times New Roman"/>
          <w:sz w:val="24"/>
          <w:szCs w:val="24"/>
          <w:lang w:val="bs-Latn-BA"/>
        </w:rPr>
        <w:t>Koalicija je predstavila Analizu o pojedinim tehničkim aspektima provođenja izbora u 39 država članica OSCE-a. Ključni nalazi ukazuju na to da od 39 analiziranih država u njih 29 ne postoji više izbornih utrka na isti dan što znatno olakšava pripremu i održavanje samih izbora. 33 države koriste isključivo papirne glasačke listiće, dok 6 država, pored papirnih glasačkih listića, predviđa elektronsko glasanje ili glasanje putem mašina za glasanje. Redoslijed političkih subjekata na glasačkim listićima označen je rednim brojem u 17 država, abecednim u 5, dok se u ostalima radi o kombinaciji određivanja redoslijeda uslijed žrijebanja pozicija. 8 od 39 država označava listiće serijskim brojevima, a 4 vodenim žigom. Nakon predstavljene Analize, na okruglom stolu se razgovaralo o nepravilnostima tokom izbornog procesa u BiH, te o iznalaženju rješenja za njegovo unapređenje.</w:t>
      </w:r>
    </w:p>
    <w:p w:rsidR="0081408A" w:rsidRPr="0081408A" w:rsidRDefault="0081408A" w:rsidP="0081408A">
      <w:pPr>
        <w:jc w:val="both"/>
        <w:rPr>
          <w:rFonts w:ascii="Times New Roman" w:hAnsi="Times New Roman" w:cs="Times New Roman"/>
          <w:sz w:val="24"/>
          <w:szCs w:val="24"/>
          <w:lang w:val="bs-Latn-BA"/>
        </w:rPr>
      </w:pPr>
      <w:r w:rsidRPr="0081408A">
        <w:rPr>
          <w:rFonts w:ascii="Times New Roman" w:hAnsi="Times New Roman" w:cs="Times New Roman"/>
          <w:sz w:val="24"/>
          <w:szCs w:val="24"/>
          <w:lang w:val="bs-Latn-BA"/>
        </w:rPr>
        <w:t>Branko Petrić, član CIK-a BiH, naglasio je da postoji prostor za tehničko unapređenje izbornog procesa, ali da nedostaje potrebna finansijska podrška od strane državnih organa.</w:t>
      </w:r>
    </w:p>
    <w:p w:rsidR="0081408A" w:rsidRPr="0081408A" w:rsidRDefault="0081408A" w:rsidP="0081408A">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81408A">
        <w:rPr>
          <w:rFonts w:ascii="Times New Roman" w:hAnsi="Times New Roman" w:cs="Times New Roman"/>
          <w:sz w:val="24"/>
          <w:szCs w:val="24"/>
          <w:lang w:val="bs-Latn-BA"/>
        </w:rPr>
        <w:t>Lazar Prodanović, državni poslanik SNSD-a, istaknuo je da se tehničkim unapređenjima može povratiti povjerenje građana u izborni proces. Prodanović je posebno istaknuo da se ozbiljno treba razmotriti opcija uvođenja prozirnih glasačkih kutija, kao i mjere za sprečavanje manipulacija otvorenim listama.</w:t>
      </w:r>
    </w:p>
    <w:p w:rsidR="0081408A" w:rsidRPr="0081408A" w:rsidRDefault="0081408A" w:rsidP="0081408A">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81408A">
        <w:rPr>
          <w:rFonts w:ascii="Times New Roman" w:hAnsi="Times New Roman" w:cs="Times New Roman"/>
          <w:sz w:val="24"/>
          <w:szCs w:val="24"/>
          <w:lang w:val="bs-Latn-BA"/>
        </w:rPr>
        <w:t xml:space="preserve">Vehid Šehić, predsjednik Strateškog odbora Koalicije ''Pod lupom'' istaknuo je potrebu da se što hitnije pristupi izmjenama Izbornog zakona BiH kako bi se Centralnoj izbornoj komisiji ostavilo dovoljno vremena za usklađivanje podzakonskih akata i adekvatnu pripremu za nadolazeće lokalne izbore.   </w:t>
      </w:r>
    </w:p>
    <w:p w:rsidR="006D7B4B" w:rsidRPr="0081408A" w:rsidRDefault="0081408A" w:rsidP="0081408A">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81408A">
        <w:rPr>
          <w:rFonts w:ascii="Times New Roman" w:hAnsi="Times New Roman" w:cs="Times New Roman"/>
          <w:sz w:val="24"/>
          <w:szCs w:val="24"/>
          <w:lang w:val="bs-Latn-BA"/>
        </w:rPr>
        <w:t>Ovaj Okrugli sto je jedan od tri događaja koji predstavljaju nastavak aktivnosti na unapređenju izbornog zakonodavstva u BiH. Analize koje su predstavljene na okruglim stolovima trebale bi poslužiti zakonodavcima prilikom donošenja izmjena Izbornog zakona. Koalicija ''Pod lupom'' najavila je i održavanje konferencije ''Godinu dana nakon izbora'' koja će biti organizovana 12. oktobra ove godine.</w:t>
      </w:r>
    </w:p>
    <w:sectPr w:rsidR="006D7B4B" w:rsidRPr="0081408A"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32" w:rsidRDefault="00227332" w:rsidP="00C75C58">
      <w:pPr>
        <w:spacing w:after="0" w:line="240" w:lineRule="auto"/>
      </w:pPr>
      <w:r>
        <w:separator/>
      </w:r>
    </w:p>
  </w:endnote>
  <w:endnote w:type="continuationSeparator" w:id="0">
    <w:p w:rsidR="00227332" w:rsidRDefault="00227332"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32" w:rsidRDefault="00227332" w:rsidP="00C75C58">
      <w:pPr>
        <w:spacing w:after="0" w:line="240" w:lineRule="auto"/>
      </w:pPr>
      <w:r>
        <w:separator/>
      </w:r>
    </w:p>
  </w:footnote>
  <w:footnote w:type="continuationSeparator" w:id="0">
    <w:p w:rsidR="00227332" w:rsidRDefault="00227332"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71CFC"/>
    <w:rsid w:val="001F67B4"/>
    <w:rsid w:val="00227332"/>
    <w:rsid w:val="00270E96"/>
    <w:rsid w:val="002C0DDB"/>
    <w:rsid w:val="003071AE"/>
    <w:rsid w:val="00315BF9"/>
    <w:rsid w:val="00337851"/>
    <w:rsid w:val="0035133F"/>
    <w:rsid w:val="003558C2"/>
    <w:rsid w:val="00395BC1"/>
    <w:rsid w:val="003D6BE3"/>
    <w:rsid w:val="00405E20"/>
    <w:rsid w:val="00427850"/>
    <w:rsid w:val="00453B95"/>
    <w:rsid w:val="00466F90"/>
    <w:rsid w:val="004F1681"/>
    <w:rsid w:val="005B24FE"/>
    <w:rsid w:val="005C0026"/>
    <w:rsid w:val="005C2F91"/>
    <w:rsid w:val="005C3C20"/>
    <w:rsid w:val="005E678E"/>
    <w:rsid w:val="00605CA5"/>
    <w:rsid w:val="00614A76"/>
    <w:rsid w:val="0062053D"/>
    <w:rsid w:val="006650F7"/>
    <w:rsid w:val="006D7B4B"/>
    <w:rsid w:val="006F466B"/>
    <w:rsid w:val="007173C4"/>
    <w:rsid w:val="00745669"/>
    <w:rsid w:val="00781480"/>
    <w:rsid w:val="007918CE"/>
    <w:rsid w:val="0081408A"/>
    <w:rsid w:val="00842EE7"/>
    <w:rsid w:val="008A1D43"/>
    <w:rsid w:val="008C29EB"/>
    <w:rsid w:val="008E7B91"/>
    <w:rsid w:val="00901701"/>
    <w:rsid w:val="009176A4"/>
    <w:rsid w:val="00921672"/>
    <w:rsid w:val="009614A6"/>
    <w:rsid w:val="009946DD"/>
    <w:rsid w:val="00996000"/>
    <w:rsid w:val="00A4201D"/>
    <w:rsid w:val="00A67E1A"/>
    <w:rsid w:val="00A92198"/>
    <w:rsid w:val="00B120B1"/>
    <w:rsid w:val="00B80AD4"/>
    <w:rsid w:val="00C01B98"/>
    <w:rsid w:val="00C12542"/>
    <w:rsid w:val="00C24EF7"/>
    <w:rsid w:val="00C75C58"/>
    <w:rsid w:val="00CC4414"/>
    <w:rsid w:val="00D455B6"/>
    <w:rsid w:val="00D4615D"/>
    <w:rsid w:val="00D9656C"/>
    <w:rsid w:val="00DB4158"/>
    <w:rsid w:val="00DF274F"/>
    <w:rsid w:val="00E14A49"/>
    <w:rsid w:val="00E36DF8"/>
    <w:rsid w:val="00E434C5"/>
    <w:rsid w:val="00E50BFB"/>
    <w:rsid w:val="00E75454"/>
    <w:rsid w:val="00E75D1C"/>
    <w:rsid w:val="00EA7DF4"/>
    <w:rsid w:val="00EB0DF6"/>
    <w:rsid w:val="00EB5943"/>
    <w:rsid w:val="00EC5BB8"/>
    <w:rsid w:val="00F52885"/>
    <w:rsid w:val="00F71F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paragraph" w:styleId="Heading2">
    <w:name w:val="heading 2"/>
    <w:basedOn w:val="Normal"/>
    <w:link w:val="Heading2Char"/>
    <w:uiPriority w:val="9"/>
    <w:qFormat/>
    <w:rsid w:val="003071AE"/>
    <w:pPr>
      <w:spacing w:before="100" w:beforeAutospacing="1" w:after="100" w:afterAutospacing="1" w:line="240" w:lineRule="auto"/>
      <w:outlineLvl w:val="1"/>
    </w:pPr>
    <w:rPr>
      <w:rFonts w:ascii="Times New Roman" w:eastAsia="Times New Roman" w:hAnsi="Times New Roman" w:cs="Times New Roman"/>
      <w:b/>
      <w:bCs/>
      <w:sz w:val="36"/>
      <w:szCs w:val="36"/>
      <w:lang w:val="bs-Latn-BA" w:eastAsia="bs-Latn-BA"/>
    </w:rPr>
  </w:style>
  <w:style w:type="paragraph" w:styleId="Heading5">
    <w:name w:val="heading 5"/>
    <w:basedOn w:val="Normal"/>
    <w:link w:val="Heading5Char"/>
    <w:uiPriority w:val="9"/>
    <w:qFormat/>
    <w:rsid w:val="003071AE"/>
    <w:pPr>
      <w:spacing w:before="100" w:beforeAutospacing="1" w:after="100" w:afterAutospacing="1" w:line="240" w:lineRule="auto"/>
      <w:outlineLvl w:val="4"/>
    </w:pPr>
    <w:rPr>
      <w:rFonts w:ascii="Times New Roman" w:eastAsia="Times New Roman" w:hAnsi="Times New Roman" w:cs="Times New Roman"/>
      <w:b/>
      <w:bCs/>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 w:type="character" w:customStyle="1" w:styleId="Heading2Char">
    <w:name w:val="Heading 2 Char"/>
    <w:basedOn w:val="DefaultParagraphFont"/>
    <w:link w:val="Heading2"/>
    <w:uiPriority w:val="9"/>
    <w:rsid w:val="003071AE"/>
    <w:rPr>
      <w:rFonts w:ascii="Times New Roman" w:eastAsia="Times New Roman" w:hAnsi="Times New Roman" w:cs="Times New Roman"/>
      <w:b/>
      <w:bCs/>
      <w:sz w:val="36"/>
      <w:szCs w:val="36"/>
      <w:lang w:val="bs-Latn-BA" w:eastAsia="bs-Latn-BA"/>
    </w:rPr>
  </w:style>
  <w:style w:type="character" w:customStyle="1" w:styleId="Heading5Char">
    <w:name w:val="Heading 5 Char"/>
    <w:basedOn w:val="DefaultParagraphFont"/>
    <w:link w:val="Heading5"/>
    <w:uiPriority w:val="9"/>
    <w:rsid w:val="003071AE"/>
    <w:rPr>
      <w:rFonts w:ascii="Times New Roman" w:eastAsia="Times New Roman" w:hAnsi="Times New Roman" w:cs="Times New Roman"/>
      <w:b/>
      <w:bCs/>
      <w:sz w:val="20"/>
      <w:szCs w:val="20"/>
      <w:lang w:val="bs-Latn-BA" w:eastAsia="bs-Latn-BA"/>
    </w:rPr>
  </w:style>
  <w:style w:type="paragraph" w:styleId="NormalWeb">
    <w:name w:val="Normal (Web)"/>
    <w:basedOn w:val="Normal"/>
    <w:uiPriority w:val="99"/>
    <w:semiHidden/>
    <w:unhideWhenUsed/>
    <w:rsid w:val="003071A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Emphasis">
    <w:name w:val="Emphasis"/>
    <w:basedOn w:val="DefaultParagraphFont"/>
    <w:uiPriority w:val="20"/>
    <w:qFormat/>
    <w:rsid w:val="003071AE"/>
    <w:rPr>
      <w:i/>
      <w:iCs/>
    </w:rPr>
  </w:style>
  <w:style w:type="character" w:styleId="Strong">
    <w:name w:val="Strong"/>
    <w:basedOn w:val="DefaultParagraphFont"/>
    <w:uiPriority w:val="22"/>
    <w:qFormat/>
    <w:rsid w:val="0030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415">
      <w:bodyDiv w:val="1"/>
      <w:marLeft w:val="0"/>
      <w:marRight w:val="0"/>
      <w:marTop w:val="0"/>
      <w:marBottom w:val="0"/>
      <w:divBdr>
        <w:top w:val="none" w:sz="0" w:space="0" w:color="auto"/>
        <w:left w:val="none" w:sz="0" w:space="0" w:color="auto"/>
        <w:bottom w:val="none" w:sz="0" w:space="0" w:color="auto"/>
        <w:right w:val="none" w:sz="0" w:space="0" w:color="auto"/>
      </w:divBdr>
    </w:div>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264729732">
      <w:bodyDiv w:val="1"/>
      <w:marLeft w:val="0"/>
      <w:marRight w:val="0"/>
      <w:marTop w:val="0"/>
      <w:marBottom w:val="0"/>
      <w:divBdr>
        <w:top w:val="none" w:sz="0" w:space="0" w:color="auto"/>
        <w:left w:val="none" w:sz="0" w:space="0" w:color="auto"/>
        <w:bottom w:val="none" w:sz="0" w:space="0" w:color="auto"/>
        <w:right w:val="none" w:sz="0" w:space="0" w:color="auto"/>
      </w:divBdr>
    </w:div>
    <w:div w:id="287047738">
      <w:bodyDiv w:val="1"/>
      <w:marLeft w:val="0"/>
      <w:marRight w:val="0"/>
      <w:marTop w:val="0"/>
      <w:marBottom w:val="0"/>
      <w:divBdr>
        <w:top w:val="none" w:sz="0" w:space="0" w:color="auto"/>
        <w:left w:val="none" w:sz="0" w:space="0" w:color="auto"/>
        <w:bottom w:val="none" w:sz="0" w:space="0" w:color="auto"/>
        <w:right w:val="none" w:sz="0" w:space="0" w:color="auto"/>
      </w:divBdr>
    </w:div>
    <w:div w:id="33865638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08842919">
      <w:bodyDiv w:val="1"/>
      <w:marLeft w:val="0"/>
      <w:marRight w:val="0"/>
      <w:marTop w:val="0"/>
      <w:marBottom w:val="0"/>
      <w:divBdr>
        <w:top w:val="none" w:sz="0" w:space="0" w:color="auto"/>
        <w:left w:val="none" w:sz="0" w:space="0" w:color="auto"/>
        <w:bottom w:val="none" w:sz="0" w:space="0" w:color="auto"/>
        <w:right w:val="none" w:sz="0" w:space="0" w:color="auto"/>
      </w:divBdr>
      <w:divsChild>
        <w:div w:id="727416698">
          <w:marLeft w:val="0"/>
          <w:marRight w:val="0"/>
          <w:marTop w:val="0"/>
          <w:marBottom w:val="0"/>
          <w:divBdr>
            <w:top w:val="none" w:sz="0" w:space="0" w:color="auto"/>
            <w:left w:val="none" w:sz="0" w:space="0" w:color="auto"/>
            <w:bottom w:val="none" w:sz="0" w:space="0" w:color="auto"/>
            <w:right w:val="none" w:sz="0" w:space="0" w:color="auto"/>
          </w:divBdr>
          <w:divsChild>
            <w:div w:id="18377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560">
      <w:bodyDiv w:val="1"/>
      <w:marLeft w:val="0"/>
      <w:marRight w:val="0"/>
      <w:marTop w:val="0"/>
      <w:marBottom w:val="0"/>
      <w:divBdr>
        <w:top w:val="none" w:sz="0" w:space="0" w:color="auto"/>
        <w:left w:val="none" w:sz="0" w:space="0" w:color="auto"/>
        <w:bottom w:val="none" w:sz="0" w:space="0" w:color="auto"/>
        <w:right w:val="none" w:sz="0" w:space="0" w:color="auto"/>
      </w:divBdr>
      <w:divsChild>
        <w:div w:id="2086338707">
          <w:marLeft w:val="0"/>
          <w:marRight w:val="0"/>
          <w:marTop w:val="0"/>
          <w:marBottom w:val="0"/>
          <w:divBdr>
            <w:top w:val="none" w:sz="0" w:space="0" w:color="auto"/>
            <w:left w:val="none" w:sz="0" w:space="0" w:color="auto"/>
            <w:bottom w:val="none" w:sz="0" w:space="0" w:color="auto"/>
            <w:right w:val="none" w:sz="0" w:space="0" w:color="auto"/>
          </w:divBdr>
          <w:divsChild>
            <w:div w:id="1197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491063680">
      <w:bodyDiv w:val="1"/>
      <w:marLeft w:val="0"/>
      <w:marRight w:val="0"/>
      <w:marTop w:val="0"/>
      <w:marBottom w:val="0"/>
      <w:divBdr>
        <w:top w:val="none" w:sz="0" w:space="0" w:color="auto"/>
        <w:left w:val="none" w:sz="0" w:space="0" w:color="auto"/>
        <w:bottom w:val="none" w:sz="0" w:space="0" w:color="auto"/>
        <w:right w:val="none" w:sz="0" w:space="0" w:color="auto"/>
      </w:divBdr>
    </w:div>
    <w:div w:id="502018168">
      <w:bodyDiv w:val="1"/>
      <w:marLeft w:val="0"/>
      <w:marRight w:val="0"/>
      <w:marTop w:val="0"/>
      <w:marBottom w:val="0"/>
      <w:divBdr>
        <w:top w:val="none" w:sz="0" w:space="0" w:color="auto"/>
        <w:left w:val="none" w:sz="0" w:space="0" w:color="auto"/>
        <w:bottom w:val="none" w:sz="0" w:space="0" w:color="auto"/>
        <w:right w:val="none" w:sz="0" w:space="0" w:color="auto"/>
      </w:divBdr>
      <w:divsChild>
        <w:div w:id="1274168589">
          <w:marLeft w:val="0"/>
          <w:marRight w:val="0"/>
          <w:marTop w:val="0"/>
          <w:marBottom w:val="0"/>
          <w:divBdr>
            <w:top w:val="none" w:sz="0" w:space="0" w:color="auto"/>
            <w:left w:val="none" w:sz="0" w:space="0" w:color="auto"/>
            <w:bottom w:val="none" w:sz="0" w:space="0" w:color="auto"/>
            <w:right w:val="none" w:sz="0" w:space="0" w:color="auto"/>
          </w:divBdr>
          <w:divsChild>
            <w:div w:id="16588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938">
      <w:bodyDiv w:val="1"/>
      <w:marLeft w:val="0"/>
      <w:marRight w:val="0"/>
      <w:marTop w:val="0"/>
      <w:marBottom w:val="0"/>
      <w:divBdr>
        <w:top w:val="none" w:sz="0" w:space="0" w:color="auto"/>
        <w:left w:val="none" w:sz="0" w:space="0" w:color="auto"/>
        <w:bottom w:val="none" w:sz="0" w:space="0" w:color="auto"/>
        <w:right w:val="none" w:sz="0" w:space="0" w:color="auto"/>
      </w:divBdr>
      <w:divsChild>
        <w:div w:id="651298450">
          <w:marLeft w:val="0"/>
          <w:marRight w:val="0"/>
          <w:marTop w:val="0"/>
          <w:marBottom w:val="0"/>
          <w:divBdr>
            <w:top w:val="none" w:sz="0" w:space="0" w:color="auto"/>
            <w:left w:val="none" w:sz="0" w:space="0" w:color="auto"/>
            <w:bottom w:val="none" w:sz="0" w:space="0" w:color="auto"/>
            <w:right w:val="none" w:sz="0" w:space="0" w:color="auto"/>
          </w:divBdr>
          <w:divsChild>
            <w:div w:id="1794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248">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95678514">
      <w:bodyDiv w:val="1"/>
      <w:marLeft w:val="0"/>
      <w:marRight w:val="0"/>
      <w:marTop w:val="0"/>
      <w:marBottom w:val="0"/>
      <w:divBdr>
        <w:top w:val="none" w:sz="0" w:space="0" w:color="auto"/>
        <w:left w:val="none" w:sz="0" w:space="0" w:color="auto"/>
        <w:bottom w:val="none" w:sz="0" w:space="0" w:color="auto"/>
        <w:right w:val="none" w:sz="0" w:space="0" w:color="auto"/>
      </w:divBdr>
    </w:div>
    <w:div w:id="872768099">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966593369">
      <w:bodyDiv w:val="1"/>
      <w:marLeft w:val="0"/>
      <w:marRight w:val="0"/>
      <w:marTop w:val="0"/>
      <w:marBottom w:val="0"/>
      <w:divBdr>
        <w:top w:val="none" w:sz="0" w:space="0" w:color="auto"/>
        <w:left w:val="none" w:sz="0" w:space="0" w:color="auto"/>
        <w:bottom w:val="none" w:sz="0" w:space="0" w:color="auto"/>
        <w:right w:val="none" w:sz="0" w:space="0" w:color="auto"/>
      </w:divBdr>
    </w:div>
    <w:div w:id="995185992">
      <w:bodyDiv w:val="1"/>
      <w:marLeft w:val="0"/>
      <w:marRight w:val="0"/>
      <w:marTop w:val="0"/>
      <w:marBottom w:val="0"/>
      <w:divBdr>
        <w:top w:val="none" w:sz="0" w:space="0" w:color="auto"/>
        <w:left w:val="none" w:sz="0" w:space="0" w:color="auto"/>
        <w:bottom w:val="none" w:sz="0" w:space="0" w:color="auto"/>
        <w:right w:val="none" w:sz="0" w:space="0" w:color="auto"/>
      </w:divBdr>
      <w:divsChild>
        <w:div w:id="2094812854">
          <w:marLeft w:val="0"/>
          <w:marRight w:val="0"/>
          <w:marTop w:val="0"/>
          <w:marBottom w:val="0"/>
          <w:divBdr>
            <w:top w:val="none" w:sz="0" w:space="0" w:color="auto"/>
            <w:left w:val="none" w:sz="0" w:space="0" w:color="auto"/>
            <w:bottom w:val="none" w:sz="0" w:space="0" w:color="auto"/>
            <w:right w:val="none" w:sz="0" w:space="0" w:color="auto"/>
          </w:divBdr>
          <w:divsChild>
            <w:div w:id="1684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960">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442">
      <w:bodyDiv w:val="1"/>
      <w:marLeft w:val="0"/>
      <w:marRight w:val="0"/>
      <w:marTop w:val="0"/>
      <w:marBottom w:val="0"/>
      <w:divBdr>
        <w:top w:val="none" w:sz="0" w:space="0" w:color="auto"/>
        <w:left w:val="none" w:sz="0" w:space="0" w:color="auto"/>
        <w:bottom w:val="none" w:sz="0" w:space="0" w:color="auto"/>
        <w:right w:val="none" w:sz="0" w:space="0" w:color="auto"/>
      </w:divBdr>
      <w:divsChild>
        <w:div w:id="1024869239">
          <w:marLeft w:val="0"/>
          <w:marRight w:val="0"/>
          <w:marTop w:val="0"/>
          <w:marBottom w:val="0"/>
          <w:divBdr>
            <w:top w:val="none" w:sz="0" w:space="0" w:color="auto"/>
            <w:left w:val="none" w:sz="0" w:space="0" w:color="auto"/>
            <w:bottom w:val="none" w:sz="0" w:space="0" w:color="auto"/>
            <w:right w:val="none" w:sz="0" w:space="0" w:color="auto"/>
          </w:divBdr>
          <w:divsChild>
            <w:div w:id="817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52273856">
      <w:bodyDiv w:val="1"/>
      <w:marLeft w:val="0"/>
      <w:marRight w:val="0"/>
      <w:marTop w:val="0"/>
      <w:marBottom w:val="0"/>
      <w:divBdr>
        <w:top w:val="none" w:sz="0" w:space="0" w:color="auto"/>
        <w:left w:val="none" w:sz="0" w:space="0" w:color="auto"/>
        <w:bottom w:val="none" w:sz="0" w:space="0" w:color="auto"/>
        <w:right w:val="none" w:sz="0" w:space="0" w:color="auto"/>
      </w:divBdr>
      <w:divsChild>
        <w:div w:id="518157612">
          <w:marLeft w:val="0"/>
          <w:marRight w:val="0"/>
          <w:marTop w:val="0"/>
          <w:marBottom w:val="0"/>
          <w:divBdr>
            <w:top w:val="none" w:sz="0" w:space="0" w:color="auto"/>
            <w:left w:val="none" w:sz="0" w:space="0" w:color="auto"/>
            <w:bottom w:val="none" w:sz="0" w:space="0" w:color="auto"/>
            <w:right w:val="none" w:sz="0" w:space="0" w:color="auto"/>
          </w:divBdr>
          <w:divsChild>
            <w:div w:id="2061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30213058">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03060520">
      <w:bodyDiv w:val="1"/>
      <w:marLeft w:val="0"/>
      <w:marRight w:val="0"/>
      <w:marTop w:val="0"/>
      <w:marBottom w:val="0"/>
      <w:divBdr>
        <w:top w:val="none" w:sz="0" w:space="0" w:color="auto"/>
        <w:left w:val="none" w:sz="0" w:space="0" w:color="auto"/>
        <w:bottom w:val="none" w:sz="0" w:space="0" w:color="auto"/>
        <w:right w:val="none" w:sz="0" w:space="0" w:color="auto"/>
      </w:divBdr>
      <w:divsChild>
        <w:div w:id="938562294">
          <w:marLeft w:val="0"/>
          <w:marRight w:val="0"/>
          <w:marTop w:val="0"/>
          <w:marBottom w:val="0"/>
          <w:divBdr>
            <w:top w:val="none" w:sz="0" w:space="0" w:color="auto"/>
            <w:left w:val="none" w:sz="0" w:space="0" w:color="auto"/>
            <w:bottom w:val="none" w:sz="0" w:space="0" w:color="auto"/>
            <w:right w:val="none" w:sz="0" w:space="0" w:color="auto"/>
          </w:divBdr>
        </w:div>
      </w:divsChild>
    </w:div>
    <w:div w:id="1461340937">
      <w:bodyDiv w:val="1"/>
      <w:marLeft w:val="0"/>
      <w:marRight w:val="0"/>
      <w:marTop w:val="0"/>
      <w:marBottom w:val="0"/>
      <w:divBdr>
        <w:top w:val="none" w:sz="0" w:space="0" w:color="auto"/>
        <w:left w:val="none" w:sz="0" w:space="0" w:color="auto"/>
        <w:bottom w:val="none" w:sz="0" w:space="0" w:color="auto"/>
        <w:right w:val="none" w:sz="0" w:space="0" w:color="auto"/>
      </w:divBdr>
      <w:divsChild>
        <w:div w:id="397287885">
          <w:marLeft w:val="0"/>
          <w:marRight w:val="0"/>
          <w:marTop w:val="0"/>
          <w:marBottom w:val="0"/>
          <w:divBdr>
            <w:top w:val="none" w:sz="0" w:space="0" w:color="auto"/>
            <w:left w:val="none" w:sz="0" w:space="0" w:color="auto"/>
            <w:bottom w:val="none" w:sz="0" w:space="0" w:color="auto"/>
            <w:right w:val="none" w:sz="0" w:space="0" w:color="auto"/>
          </w:divBdr>
          <w:divsChild>
            <w:div w:id="173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523737746">
      <w:bodyDiv w:val="1"/>
      <w:marLeft w:val="0"/>
      <w:marRight w:val="0"/>
      <w:marTop w:val="0"/>
      <w:marBottom w:val="0"/>
      <w:divBdr>
        <w:top w:val="none" w:sz="0" w:space="0" w:color="auto"/>
        <w:left w:val="none" w:sz="0" w:space="0" w:color="auto"/>
        <w:bottom w:val="none" w:sz="0" w:space="0" w:color="auto"/>
        <w:right w:val="none" w:sz="0" w:space="0" w:color="auto"/>
      </w:divBdr>
    </w:div>
    <w:div w:id="1609698315">
      <w:bodyDiv w:val="1"/>
      <w:marLeft w:val="0"/>
      <w:marRight w:val="0"/>
      <w:marTop w:val="0"/>
      <w:marBottom w:val="0"/>
      <w:divBdr>
        <w:top w:val="none" w:sz="0" w:space="0" w:color="auto"/>
        <w:left w:val="none" w:sz="0" w:space="0" w:color="auto"/>
        <w:bottom w:val="none" w:sz="0" w:space="0" w:color="auto"/>
        <w:right w:val="none" w:sz="0" w:space="0" w:color="auto"/>
      </w:divBdr>
      <w:divsChild>
        <w:div w:id="1021054285">
          <w:marLeft w:val="0"/>
          <w:marRight w:val="0"/>
          <w:marTop w:val="0"/>
          <w:marBottom w:val="0"/>
          <w:divBdr>
            <w:top w:val="none" w:sz="0" w:space="0" w:color="auto"/>
            <w:left w:val="none" w:sz="0" w:space="0" w:color="auto"/>
            <w:bottom w:val="none" w:sz="0" w:space="0" w:color="auto"/>
            <w:right w:val="none" w:sz="0" w:space="0" w:color="auto"/>
          </w:divBdr>
        </w:div>
      </w:divsChild>
    </w:div>
    <w:div w:id="1620332426">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4912950">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782842983">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972">
      <w:bodyDiv w:val="1"/>
      <w:marLeft w:val="0"/>
      <w:marRight w:val="0"/>
      <w:marTop w:val="0"/>
      <w:marBottom w:val="0"/>
      <w:divBdr>
        <w:top w:val="none" w:sz="0" w:space="0" w:color="auto"/>
        <w:left w:val="none" w:sz="0" w:space="0" w:color="auto"/>
        <w:bottom w:val="none" w:sz="0" w:space="0" w:color="auto"/>
        <w:right w:val="none" w:sz="0" w:space="0" w:color="auto"/>
      </w:divBdr>
    </w:div>
    <w:div w:id="1906723479">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249">
      <w:bodyDiv w:val="1"/>
      <w:marLeft w:val="0"/>
      <w:marRight w:val="0"/>
      <w:marTop w:val="0"/>
      <w:marBottom w:val="0"/>
      <w:divBdr>
        <w:top w:val="none" w:sz="0" w:space="0" w:color="auto"/>
        <w:left w:val="none" w:sz="0" w:space="0" w:color="auto"/>
        <w:bottom w:val="none" w:sz="0" w:space="0" w:color="auto"/>
        <w:right w:val="none" w:sz="0" w:space="0" w:color="auto"/>
      </w:divBdr>
      <w:divsChild>
        <w:div w:id="96605208">
          <w:marLeft w:val="0"/>
          <w:marRight w:val="0"/>
          <w:marTop w:val="0"/>
          <w:marBottom w:val="0"/>
          <w:divBdr>
            <w:top w:val="none" w:sz="0" w:space="0" w:color="auto"/>
            <w:left w:val="none" w:sz="0" w:space="0" w:color="auto"/>
            <w:bottom w:val="none" w:sz="0" w:space="0" w:color="auto"/>
            <w:right w:val="none" w:sz="0" w:space="0" w:color="auto"/>
          </w:divBdr>
          <w:divsChild>
            <w:div w:id="14003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FDF7-6F24-416C-8FEA-3E3846DD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2016-02-11T11:46:00Z</dcterms:created>
  <dcterms:modified xsi:type="dcterms:W3CDTF">2016-02-11T11:46:00Z</dcterms:modified>
</cp:coreProperties>
</file>