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1E7A" w14:textId="5E7A218F" w:rsidR="001462BB" w:rsidRPr="0060763A" w:rsidRDefault="00567A4B" w:rsidP="00B175B6">
      <w:pPr>
        <w:jc w:val="left"/>
        <w:rPr>
          <w:rFonts w:asciiTheme="minorHAnsi" w:hAnsiTheme="minorHAnsi" w:cstheme="minorHAnsi"/>
          <w:b/>
          <w:bCs/>
          <w:szCs w:val="24"/>
          <w:lang w:val="en-US"/>
        </w:rPr>
      </w:pPr>
      <w:r w:rsidRPr="0060763A">
        <w:rPr>
          <w:rFonts w:asciiTheme="minorHAnsi" w:hAnsiTheme="minorHAnsi" w:cstheme="minorHAnsi"/>
          <w:b/>
          <w:bCs/>
          <w:szCs w:val="24"/>
          <w:lang w:val="en-US"/>
        </w:rPr>
        <w:t xml:space="preserve">PRELIMINARY </w:t>
      </w:r>
      <w:r w:rsidR="00A22516" w:rsidRPr="0060763A">
        <w:rPr>
          <w:rFonts w:asciiTheme="minorHAnsi" w:hAnsiTheme="minorHAnsi" w:cstheme="minorHAnsi"/>
          <w:b/>
          <w:bCs/>
          <w:szCs w:val="24"/>
          <w:lang w:val="en-US"/>
        </w:rPr>
        <w:t>ASSESSMENT</w:t>
      </w:r>
      <w:r w:rsidRPr="0060763A">
        <w:rPr>
          <w:rFonts w:asciiTheme="minorHAnsi" w:hAnsiTheme="minorHAnsi" w:cstheme="minorHAnsi"/>
          <w:b/>
          <w:bCs/>
          <w:szCs w:val="24"/>
          <w:lang w:val="en-US"/>
        </w:rPr>
        <w:t xml:space="preserve"> OF ELECTION DAY</w:t>
      </w:r>
    </w:p>
    <w:p w14:paraId="225674DE" w14:textId="77777777" w:rsidR="001462BB" w:rsidRPr="0060763A" w:rsidRDefault="001462BB" w:rsidP="009B153A">
      <w:pPr>
        <w:rPr>
          <w:rFonts w:asciiTheme="minorHAnsi" w:hAnsiTheme="minorHAnsi" w:cstheme="minorHAnsi"/>
          <w:szCs w:val="24"/>
          <w:lang w:val="en-US"/>
        </w:rPr>
      </w:pPr>
    </w:p>
    <w:p w14:paraId="061C4A03" w14:textId="0D429B5D" w:rsidR="00B1605B" w:rsidRPr="0060763A" w:rsidRDefault="00567A4B" w:rsidP="00B175B6">
      <w:pPr>
        <w:rPr>
          <w:rFonts w:asciiTheme="minorHAnsi" w:hAnsiTheme="minorHAnsi" w:cstheme="minorHAnsi"/>
          <w:szCs w:val="24"/>
          <w:lang w:val="en-US"/>
        </w:rPr>
      </w:pPr>
      <w:r w:rsidRPr="0060763A">
        <w:rPr>
          <w:rFonts w:asciiTheme="minorHAnsi" w:hAnsiTheme="minorHAnsi" w:cstheme="minorHAnsi"/>
          <w:szCs w:val="24"/>
          <w:lang w:val="en-US"/>
        </w:rPr>
        <w:t xml:space="preserve">The </w:t>
      </w:r>
      <w:r w:rsidR="006D75A6" w:rsidRPr="0060763A">
        <w:rPr>
          <w:rFonts w:asciiTheme="minorHAnsi" w:hAnsiTheme="minorHAnsi" w:cstheme="minorHAnsi"/>
          <w:szCs w:val="24"/>
          <w:lang w:val="en-US"/>
        </w:rPr>
        <w:t xml:space="preserve">Pod Lupom’s </w:t>
      </w:r>
      <w:r w:rsidRPr="0060763A">
        <w:rPr>
          <w:rFonts w:asciiTheme="minorHAnsi" w:hAnsiTheme="minorHAnsi" w:cstheme="minorHAnsi"/>
          <w:szCs w:val="24"/>
          <w:lang w:val="en-US"/>
        </w:rPr>
        <w:t xml:space="preserve">preliminary assessment of the Election </w:t>
      </w:r>
      <w:r w:rsidR="006D75A6" w:rsidRPr="0060763A">
        <w:rPr>
          <w:rFonts w:asciiTheme="minorHAnsi" w:hAnsiTheme="minorHAnsi" w:cstheme="minorHAnsi"/>
          <w:szCs w:val="24"/>
          <w:lang w:val="en-US"/>
        </w:rPr>
        <w:t>D</w:t>
      </w:r>
      <w:r w:rsidRPr="0060763A">
        <w:rPr>
          <w:rFonts w:asciiTheme="minorHAnsi" w:hAnsiTheme="minorHAnsi" w:cstheme="minorHAnsi"/>
          <w:szCs w:val="24"/>
          <w:lang w:val="en-US"/>
        </w:rPr>
        <w:t xml:space="preserve">ay in the 2020 Local elections in BiH is that the Election day at </w:t>
      </w:r>
      <w:r w:rsidR="006D75A6" w:rsidRPr="0060763A">
        <w:rPr>
          <w:rFonts w:asciiTheme="minorHAnsi" w:hAnsiTheme="minorHAnsi" w:cstheme="minorHAnsi"/>
          <w:szCs w:val="24"/>
          <w:lang w:val="en-US"/>
        </w:rPr>
        <w:t xml:space="preserve">the </w:t>
      </w:r>
      <w:r w:rsidRPr="0060763A">
        <w:rPr>
          <w:rFonts w:asciiTheme="minorHAnsi" w:hAnsiTheme="minorHAnsi" w:cstheme="minorHAnsi"/>
          <w:szCs w:val="24"/>
          <w:lang w:val="en-US"/>
        </w:rPr>
        <w:t>vast majority of</w:t>
      </w:r>
      <w:r w:rsidR="00A82ADD"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 xml:space="preserve">polling stations </w:t>
      </w:r>
      <w:r w:rsidR="00A22516" w:rsidRPr="0060763A">
        <w:rPr>
          <w:rFonts w:asciiTheme="minorHAnsi" w:hAnsiTheme="minorHAnsi" w:cstheme="minorHAnsi"/>
          <w:szCs w:val="24"/>
          <w:lang w:val="en-US"/>
        </w:rPr>
        <w:t xml:space="preserve">went in </w:t>
      </w:r>
      <w:r w:rsidRPr="0060763A">
        <w:rPr>
          <w:rFonts w:asciiTheme="minorHAnsi" w:hAnsiTheme="minorHAnsi" w:cstheme="minorHAnsi"/>
          <w:szCs w:val="24"/>
          <w:lang w:val="en-US"/>
        </w:rPr>
        <w:t xml:space="preserve">line with the Election law of BiH and the implementing </w:t>
      </w:r>
      <w:r w:rsidR="006D75A6" w:rsidRPr="0060763A">
        <w:rPr>
          <w:rFonts w:asciiTheme="minorHAnsi" w:hAnsiTheme="minorHAnsi" w:cstheme="minorHAnsi"/>
          <w:szCs w:val="24"/>
          <w:lang w:val="en-US"/>
        </w:rPr>
        <w:t>regulation</w:t>
      </w:r>
      <w:r w:rsidRPr="0060763A">
        <w:rPr>
          <w:rFonts w:asciiTheme="minorHAnsi" w:hAnsiTheme="minorHAnsi" w:cstheme="minorHAnsi"/>
          <w:szCs w:val="24"/>
          <w:lang w:val="en-US"/>
        </w:rPr>
        <w:t xml:space="preserve">, with </w:t>
      </w:r>
      <w:r w:rsidR="00A22516" w:rsidRPr="0060763A">
        <w:rPr>
          <w:rFonts w:asciiTheme="minorHAnsi" w:hAnsiTheme="minorHAnsi" w:cstheme="minorHAnsi"/>
          <w:szCs w:val="24"/>
          <w:lang w:val="en-US"/>
        </w:rPr>
        <w:t>irregularities</w:t>
      </w:r>
      <w:r w:rsidRPr="0060763A">
        <w:rPr>
          <w:rFonts w:asciiTheme="minorHAnsi" w:hAnsiTheme="minorHAnsi" w:cstheme="minorHAnsi"/>
          <w:szCs w:val="24"/>
          <w:lang w:val="en-US"/>
        </w:rPr>
        <w:t xml:space="preserve"> that </w:t>
      </w:r>
      <w:r w:rsidR="005B2531" w:rsidRPr="0060763A">
        <w:rPr>
          <w:rFonts w:asciiTheme="minorHAnsi" w:hAnsiTheme="minorHAnsi" w:cstheme="minorHAnsi"/>
          <w:szCs w:val="24"/>
          <w:lang w:val="en-US"/>
        </w:rPr>
        <w:t>in general a</w:t>
      </w:r>
      <w:r w:rsidR="00A82ADD" w:rsidRPr="0060763A">
        <w:rPr>
          <w:rFonts w:asciiTheme="minorHAnsi" w:hAnsiTheme="minorHAnsi" w:cstheme="minorHAnsi"/>
          <w:szCs w:val="24"/>
          <w:lang w:val="en-US"/>
        </w:rPr>
        <w:t>re</w:t>
      </w:r>
      <w:r w:rsidR="005B2531" w:rsidRPr="0060763A">
        <w:rPr>
          <w:rFonts w:asciiTheme="minorHAnsi" w:hAnsiTheme="minorHAnsi" w:cstheme="minorHAnsi"/>
          <w:szCs w:val="24"/>
          <w:lang w:val="en-US"/>
        </w:rPr>
        <w:t xml:space="preserve"> traditionally</w:t>
      </w:r>
      <w:r w:rsidR="00B1605B"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repeat</w:t>
      </w:r>
      <w:r w:rsidR="00A82ADD" w:rsidRPr="0060763A">
        <w:rPr>
          <w:rFonts w:asciiTheme="minorHAnsi" w:hAnsiTheme="minorHAnsi" w:cstheme="minorHAnsi"/>
          <w:szCs w:val="24"/>
          <w:lang w:val="en-US"/>
        </w:rPr>
        <w:t xml:space="preserve">ed in elections in BiH. </w:t>
      </w:r>
    </w:p>
    <w:p w14:paraId="44BF12DE" w14:textId="77777777" w:rsidR="00B1605B" w:rsidRPr="0060763A" w:rsidRDefault="00B1605B" w:rsidP="00B175B6">
      <w:pPr>
        <w:rPr>
          <w:rFonts w:asciiTheme="minorHAnsi" w:hAnsiTheme="minorHAnsi" w:cstheme="minorHAnsi"/>
          <w:szCs w:val="24"/>
          <w:lang w:val="en-US"/>
        </w:rPr>
      </w:pPr>
    </w:p>
    <w:p w14:paraId="4D97BE94" w14:textId="7FA25B7C" w:rsidR="00B1605B" w:rsidRPr="0060763A" w:rsidRDefault="00B1605B" w:rsidP="00B175B6">
      <w:pPr>
        <w:rPr>
          <w:rFonts w:asciiTheme="minorHAnsi" w:hAnsiTheme="minorHAnsi" w:cstheme="minorHAnsi"/>
          <w:szCs w:val="24"/>
          <w:lang w:val="en-US"/>
        </w:rPr>
      </w:pPr>
      <w:r w:rsidRPr="0060763A">
        <w:rPr>
          <w:rFonts w:asciiTheme="minorHAnsi" w:hAnsiTheme="minorHAnsi" w:cstheme="minorHAnsi"/>
          <w:szCs w:val="24"/>
          <w:lang w:val="en-US"/>
        </w:rPr>
        <w:t>More serious problems were re</w:t>
      </w:r>
      <w:r w:rsidR="005D1840" w:rsidRPr="0060763A">
        <w:rPr>
          <w:rFonts w:asciiTheme="minorHAnsi" w:hAnsiTheme="minorHAnsi" w:cstheme="minorHAnsi"/>
          <w:szCs w:val="24"/>
          <w:lang w:val="en-US"/>
        </w:rPr>
        <w:t xml:space="preserve">corded at about 4% of the polling stations, where a combination of </w:t>
      </w:r>
      <w:r w:rsidR="00567A4B" w:rsidRPr="0060763A">
        <w:rPr>
          <w:rFonts w:asciiTheme="minorHAnsi" w:hAnsiTheme="minorHAnsi" w:cstheme="minorHAnsi"/>
          <w:szCs w:val="24"/>
          <w:lang w:val="en-US"/>
        </w:rPr>
        <w:t>various election irregularities was observed, which ma</w:t>
      </w:r>
      <w:r w:rsidR="00037942" w:rsidRPr="0060763A">
        <w:rPr>
          <w:rFonts w:asciiTheme="minorHAnsi" w:hAnsiTheme="minorHAnsi" w:cstheme="minorHAnsi"/>
          <w:szCs w:val="24"/>
          <w:lang w:val="en-US"/>
        </w:rPr>
        <w:t xml:space="preserve">y </w:t>
      </w:r>
      <w:r w:rsidR="00567A4B" w:rsidRPr="0060763A">
        <w:rPr>
          <w:rFonts w:asciiTheme="minorHAnsi" w:hAnsiTheme="minorHAnsi" w:cstheme="minorHAnsi"/>
          <w:szCs w:val="24"/>
          <w:lang w:val="en-US"/>
        </w:rPr>
        <w:t xml:space="preserve">point to targeted </w:t>
      </w:r>
      <w:r w:rsidR="00A82ADD" w:rsidRPr="0060763A">
        <w:rPr>
          <w:rFonts w:asciiTheme="minorHAnsi" w:hAnsiTheme="minorHAnsi" w:cstheme="minorHAnsi"/>
          <w:szCs w:val="24"/>
          <w:lang w:val="en-US"/>
        </w:rPr>
        <w:t>manipulations</w:t>
      </w:r>
      <w:r w:rsidR="00567A4B" w:rsidRPr="0060763A">
        <w:rPr>
          <w:rFonts w:asciiTheme="minorHAnsi" w:hAnsiTheme="minorHAnsi" w:cstheme="minorHAnsi"/>
          <w:szCs w:val="24"/>
          <w:lang w:val="en-US"/>
        </w:rPr>
        <w:t xml:space="preserve"> of the elect</w:t>
      </w:r>
      <w:r w:rsidR="007E6E5C" w:rsidRPr="0060763A">
        <w:rPr>
          <w:rFonts w:asciiTheme="minorHAnsi" w:hAnsiTheme="minorHAnsi" w:cstheme="minorHAnsi"/>
          <w:szCs w:val="24"/>
          <w:lang w:val="en-US"/>
        </w:rPr>
        <w:t xml:space="preserve">oral </w:t>
      </w:r>
      <w:r w:rsidR="00567A4B" w:rsidRPr="0060763A">
        <w:rPr>
          <w:rFonts w:asciiTheme="minorHAnsi" w:hAnsiTheme="minorHAnsi" w:cstheme="minorHAnsi"/>
          <w:szCs w:val="24"/>
          <w:lang w:val="en-US"/>
        </w:rPr>
        <w:t xml:space="preserve">process. </w:t>
      </w:r>
    </w:p>
    <w:p w14:paraId="6106B152" w14:textId="77777777" w:rsidR="00B1605B" w:rsidRPr="0060763A" w:rsidRDefault="00B1605B" w:rsidP="00B175B6">
      <w:pPr>
        <w:rPr>
          <w:rFonts w:asciiTheme="minorHAnsi" w:hAnsiTheme="minorHAnsi" w:cstheme="minorHAnsi"/>
          <w:szCs w:val="24"/>
          <w:lang w:val="en-US"/>
        </w:rPr>
      </w:pPr>
    </w:p>
    <w:p w14:paraId="7D49C5F0" w14:textId="517718FE" w:rsidR="00037942" w:rsidRPr="0060763A" w:rsidRDefault="00037942" w:rsidP="00B175B6">
      <w:pPr>
        <w:rPr>
          <w:rFonts w:asciiTheme="minorHAnsi" w:hAnsiTheme="minorHAnsi" w:cstheme="minorHAnsi"/>
          <w:szCs w:val="24"/>
          <w:lang w:val="en-US"/>
        </w:rPr>
      </w:pPr>
      <w:r w:rsidRPr="0060763A">
        <w:rPr>
          <w:rFonts w:asciiTheme="minorHAnsi" w:hAnsiTheme="minorHAnsi" w:cstheme="minorHAnsi"/>
          <w:szCs w:val="24"/>
          <w:lang w:val="en-US"/>
        </w:rPr>
        <w:t xml:space="preserve">The Coalition </w:t>
      </w:r>
      <w:r w:rsidR="00A82ADD" w:rsidRPr="0060763A">
        <w:rPr>
          <w:rFonts w:asciiTheme="minorHAnsi" w:hAnsiTheme="minorHAnsi" w:cstheme="minorHAnsi"/>
          <w:szCs w:val="24"/>
          <w:lang w:val="en-US"/>
        </w:rPr>
        <w:t>“</w:t>
      </w:r>
      <w:r w:rsidR="00B175B6" w:rsidRPr="0060763A">
        <w:rPr>
          <w:rFonts w:asciiTheme="minorHAnsi" w:hAnsiTheme="minorHAnsi" w:cstheme="minorHAnsi"/>
          <w:szCs w:val="24"/>
          <w:lang w:val="en-US"/>
        </w:rPr>
        <w:t>Pod lupom</w:t>
      </w:r>
      <w:r w:rsidR="00A82ADD" w:rsidRPr="0060763A">
        <w:rPr>
          <w:rFonts w:asciiTheme="minorHAnsi" w:hAnsiTheme="minorHAnsi" w:cstheme="minorHAnsi"/>
          <w:szCs w:val="24"/>
          <w:lang w:val="en-US"/>
        </w:rPr>
        <w:t>”</w:t>
      </w:r>
      <w:r w:rsidR="00B175B6"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will</w:t>
      </w:r>
      <w:r w:rsidR="00B25E9D" w:rsidRPr="0060763A">
        <w:rPr>
          <w:rFonts w:asciiTheme="minorHAnsi" w:hAnsiTheme="minorHAnsi" w:cstheme="minorHAnsi"/>
          <w:szCs w:val="24"/>
          <w:lang w:val="en-US"/>
        </w:rPr>
        <w:t xml:space="preserve"> request recount of the votes </w:t>
      </w:r>
      <w:r w:rsidR="007E6E5C" w:rsidRPr="0060763A">
        <w:rPr>
          <w:rFonts w:asciiTheme="minorHAnsi" w:hAnsiTheme="minorHAnsi" w:cstheme="minorHAnsi"/>
          <w:szCs w:val="24"/>
          <w:lang w:val="en-US"/>
        </w:rPr>
        <w:t>at the</w:t>
      </w:r>
      <w:r w:rsidRPr="0060763A">
        <w:rPr>
          <w:rFonts w:asciiTheme="minorHAnsi" w:hAnsiTheme="minorHAnsi" w:cstheme="minorHAnsi"/>
          <w:szCs w:val="24"/>
          <w:lang w:val="en-US"/>
        </w:rPr>
        <w:t xml:space="preserve"> most critical polling </w:t>
      </w:r>
      <w:r w:rsidR="00A82ADD" w:rsidRPr="0060763A">
        <w:rPr>
          <w:rFonts w:asciiTheme="minorHAnsi" w:hAnsiTheme="minorHAnsi" w:cstheme="minorHAnsi"/>
          <w:szCs w:val="24"/>
          <w:lang w:val="en-US"/>
        </w:rPr>
        <w:t>stations if</w:t>
      </w:r>
      <w:r w:rsidRPr="0060763A">
        <w:rPr>
          <w:rFonts w:asciiTheme="minorHAnsi" w:hAnsiTheme="minorHAnsi" w:cstheme="minorHAnsi"/>
          <w:szCs w:val="24"/>
          <w:lang w:val="en-US"/>
        </w:rPr>
        <w:t xml:space="preserve"> serious violation</w:t>
      </w:r>
      <w:r w:rsidR="00A82ADD" w:rsidRPr="0060763A">
        <w:rPr>
          <w:rFonts w:asciiTheme="minorHAnsi" w:hAnsiTheme="minorHAnsi" w:cstheme="minorHAnsi"/>
          <w:szCs w:val="24"/>
          <w:lang w:val="en-US"/>
        </w:rPr>
        <w:t>s</w:t>
      </w:r>
      <w:r w:rsidRPr="0060763A">
        <w:rPr>
          <w:rFonts w:asciiTheme="minorHAnsi" w:hAnsiTheme="minorHAnsi" w:cstheme="minorHAnsi"/>
          <w:szCs w:val="24"/>
          <w:lang w:val="en-US"/>
        </w:rPr>
        <w:t xml:space="preserve"> of the election regulations are confirmed. It is expected that all irregularities, especially those with elements of crim</w:t>
      </w:r>
      <w:r w:rsidR="00A82ADD" w:rsidRPr="0060763A">
        <w:rPr>
          <w:rFonts w:asciiTheme="minorHAnsi" w:hAnsiTheme="minorHAnsi" w:cstheme="minorHAnsi"/>
          <w:szCs w:val="24"/>
          <w:lang w:val="en-US"/>
        </w:rPr>
        <w:t>e</w:t>
      </w:r>
      <w:r w:rsidRPr="0060763A">
        <w:rPr>
          <w:rFonts w:asciiTheme="minorHAnsi" w:hAnsiTheme="minorHAnsi" w:cstheme="minorHAnsi"/>
          <w:szCs w:val="24"/>
          <w:lang w:val="en-US"/>
        </w:rPr>
        <w:t xml:space="preserve">, </w:t>
      </w:r>
      <w:r w:rsidR="00A82ADD" w:rsidRPr="0060763A">
        <w:rPr>
          <w:rFonts w:asciiTheme="minorHAnsi" w:hAnsiTheme="minorHAnsi" w:cstheme="minorHAnsi"/>
          <w:szCs w:val="24"/>
          <w:lang w:val="en-US"/>
        </w:rPr>
        <w:t xml:space="preserve">shall be </w:t>
      </w:r>
      <w:r w:rsidR="007843D3" w:rsidRPr="0060763A">
        <w:rPr>
          <w:rFonts w:asciiTheme="minorHAnsi" w:hAnsiTheme="minorHAnsi" w:cstheme="minorHAnsi"/>
          <w:szCs w:val="24"/>
          <w:lang w:val="en-US"/>
        </w:rPr>
        <w:t xml:space="preserve">investigated </w:t>
      </w:r>
      <w:r w:rsidRPr="0060763A">
        <w:rPr>
          <w:rFonts w:asciiTheme="minorHAnsi" w:hAnsiTheme="minorHAnsi" w:cstheme="minorHAnsi"/>
          <w:szCs w:val="24"/>
          <w:lang w:val="en-US"/>
        </w:rPr>
        <w:t xml:space="preserve">as soon as possible in order to protect the election´s process integrity and the votes cast. </w:t>
      </w:r>
    </w:p>
    <w:p w14:paraId="10343E5B" w14:textId="77777777" w:rsidR="00037942" w:rsidRPr="0060763A" w:rsidRDefault="00037942" w:rsidP="00B175B6">
      <w:pPr>
        <w:rPr>
          <w:rFonts w:asciiTheme="minorHAnsi" w:hAnsiTheme="minorHAnsi" w:cstheme="minorHAnsi"/>
          <w:szCs w:val="24"/>
          <w:lang w:val="en-US"/>
        </w:rPr>
      </w:pPr>
    </w:p>
    <w:p w14:paraId="293A8C58" w14:textId="6EA2A348" w:rsidR="00037942" w:rsidRPr="0060763A" w:rsidRDefault="00037942" w:rsidP="00B175B6">
      <w:pPr>
        <w:rPr>
          <w:rFonts w:asciiTheme="minorHAnsi" w:hAnsiTheme="minorHAnsi" w:cstheme="minorHAnsi"/>
          <w:szCs w:val="24"/>
          <w:lang w:val="en-US"/>
        </w:rPr>
      </w:pPr>
      <w:r w:rsidRPr="0060763A">
        <w:rPr>
          <w:rFonts w:asciiTheme="minorHAnsi" w:hAnsiTheme="minorHAnsi" w:cstheme="minorHAnsi"/>
          <w:szCs w:val="24"/>
          <w:lang w:val="en-US"/>
        </w:rPr>
        <w:t>A</w:t>
      </w:r>
      <w:r w:rsidR="006D75A6" w:rsidRPr="0060763A">
        <w:rPr>
          <w:rFonts w:asciiTheme="minorHAnsi" w:hAnsiTheme="minorHAnsi" w:cstheme="minorHAnsi"/>
          <w:szCs w:val="24"/>
          <w:lang w:val="en-US"/>
        </w:rPr>
        <w:t>s</w:t>
      </w:r>
      <w:r w:rsidRPr="0060763A">
        <w:rPr>
          <w:rFonts w:asciiTheme="minorHAnsi" w:hAnsiTheme="minorHAnsi" w:cstheme="minorHAnsi"/>
          <w:szCs w:val="24"/>
          <w:lang w:val="en-US"/>
        </w:rPr>
        <w:t xml:space="preserve"> society, we have demonstrated maturity in the new</w:t>
      </w:r>
      <w:r w:rsidR="00A82ADD" w:rsidRPr="0060763A">
        <w:rPr>
          <w:rFonts w:asciiTheme="minorHAnsi" w:hAnsiTheme="minorHAnsi" w:cstheme="minorHAnsi"/>
          <w:szCs w:val="24"/>
          <w:lang w:val="en-US"/>
        </w:rPr>
        <w:t>ly emerging</w:t>
      </w:r>
      <w:r w:rsidRPr="0060763A">
        <w:rPr>
          <w:rFonts w:asciiTheme="minorHAnsi" w:hAnsiTheme="minorHAnsi" w:cstheme="minorHAnsi"/>
          <w:szCs w:val="24"/>
          <w:lang w:val="en-US"/>
        </w:rPr>
        <w:t xml:space="preserve"> </w:t>
      </w:r>
      <w:r w:rsidR="00A82ADD" w:rsidRPr="0060763A">
        <w:rPr>
          <w:rFonts w:asciiTheme="minorHAnsi" w:hAnsiTheme="minorHAnsi" w:cstheme="minorHAnsi"/>
          <w:szCs w:val="24"/>
          <w:lang w:val="en-US"/>
        </w:rPr>
        <w:t>epidemiological</w:t>
      </w:r>
      <w:r w:rsidRPr="0060763A">
        <w:rPr>
          <w:rFonts w:asciiTheme="minorHAnsi" w:hAnsiTheme="minorHAnsi" w:cstheme="minorHAnsi"/>
          <w:szCs w:val="24"/>
          <w:lang w:val="en-US"/>
        </w:rPr>
        <w:t xml:space="preserve"> circumstances, and both in </w:t>
      </w:r>
      <w:r w:rsidR="00A82ADD" w:rsidRPr="0060763A">
        <w:rPr>
          <w:rFonts w:asciiTheme="minorHAnsi" w:hAnsiTheme="minorHAnsi" w:cstheme="minorHAnsi"/>
          <w:szCs w:val="24"/>
          <w:lang w:val="en-US"/>
        </w:rPr>
        <w:t>the political</w:t>
      </w:r>
      <w:r w:rsidRPr="0060763A">
        <w:rPr>
          <w:rFonts w:asciiTheme="minorHAnsi" w:hAnsiTheme="minorHAnsi" w:cstheme="minorHAnsi"/>
          <w:szCs w:val="24"/>
          <w:lang w:val="en-US"/>
        </w:rPr>
        <w:t xml:space="preserve"> and democratic sense. </w:t>
      </w:r>
      <w:r w:rsidR="00513FDB" w:rsidRPr="0060763A">
        <w:rPr>
          <w:rFonts w:asciiTheme="minorHAnsi" w:hAnsiTheme="minorHAnsi" w:cstheme="minorHAnsi"/>
          <w:szCs w:val="24"/>
          <w:lang w:val="en-US"/>
        </w:rPr>
        <w:t xml:space="preserve">There was </w:t>
      </w:r>
      <w:r w:rsidR="00A82ADD" w:rsidRPr="0060763A">
        <w:rPr>
          <w:rFonts w:asciiTheme="minorHAnsi" w:hAnsiTheme="minorHAnsi" w:cstheme="minorHAnsi"/>
          <w:szCs w:val="24"/>
          <w:lang w:val="en-US"/>
        </w:rPr>
        <w:t xml:space="preserve">no </w:t>
      </w:r>
      <w:r w:rsidR="005D1840" w:rsidRPr="0060763A">
        <w:rPr>
          <w:rFonts w:asciiTheme="minorHAnsi" w:hAnsiTheme="minorHAnsi" w:cstheme="minorHAnsi"/>
          <w:szCs w:val="24"/>
          <w:lang w:val="en-US"/>
        </w:rPr>
        <w:t>triumphalism on the part of the winning political subjects in certain local communities or celebrations violating the protective meas</w:t>
      </w:r>
      <w:r w:rsidR="00A82ADD" w:rsidRPr="0060763A">
        <w:rPr>
          <w:rFonts w:asciiTheme="minorHAnsi" w:hAnsiTheme="minorHAnsi" w:cstheme="minorHAnsi"/>
          <w:szCs w:val="24"/>
          <w:lang w:val="en-US"/>
        </w:rPr>
        <w:t xml:space="preserve">ures. And another </w:t>
      </w:r>
      <w:r w:rsidRPr="0060763A">
        <w:rPr>
          <w:rFonts w:asciiTheme="minorHAnsi" w:hAnsiTheme="minorHAnsi" w:cstheme="minorHAnsi"/>
          <w:szCs w:val="24"/>
          <w:lang w:val="en-US"/>
        </w:rPr>
        <w:t>significant democratic step forward is</w:t>
      </w:r>
      <w:r w:rsidR="005F42D1" w:rsidRPr="0060763A">
        <w:rPr>
          <w:rFonts w:asciiTheme="minorHAnsi" w:hAnsiTheme="minorHAnsi" w:cstheme="minorHAnsi"/>
          <w:szCs w:val="24"/>
          <w:lang w:val="en-US"/>
        </w:rPr>
        <w:t xml:space="preserve"> a</w:t>
      </w:r>
      <w:r w:rsidRPr="0060763A">
        <w:rPr>
          <w:rFonts w:asciiTheme="minorHAnsi" w:hAnsiTheme="minorHAnsi" w:cstheme="minorHAnsi"/>
          <w:szCs w:val="24"/>
          <w:lang w:val="en-US"/>
        </w:rPr>
        <w:t xml:space="preserve"> concession </w:t>
      </w:r>
      <w:r w:rsidR="007843D3" w:rsidRPr="0060763A">
        <w:rPr>
          <w:rFonts w:asciiTheme="minorHAnsi" w:hAnsiTheme="minorHAnsi" w:cstheme="minorHAnsi"/>
          <w:szCs w:val="24"/>
          <w:lang w:val="en-US"/>
        </w:rPr>
        <w:t xml:space="preserve">the </w:t>
      </w:r>
      <w:r w:rsidRPr="0060763A">
        <w:rPr>
          <w:rFonts w:asciiTheme="minorHAnsi" w:hAnsiTheme="minorHAnsi" w:cstheme="minorHAnsi"/>
          <w:szCs w:val="24"/>
          <w:lang w:val="en-US"/>
        </w:rPr>
        <w:t xml:space="preserve">political subjects </w:t>
      </w:r>
      <w:r w:rsidR="007E6E5C" w:rsidRPr="0060763A">
        <w:rPr>
          <w:rFonts w:asciiTheme="minorHAnsi" w:hAnsiTheme="minorHAnsi" w:cstheme="minorHAnsi"/>
          <w:szCs w:val="24"/>
          <w:lang w:val="en-US"/>
        </w:rPr>
        <w:t xml:space="preserve">that lost </w:t>
      </w:r>
      <w:r w:rsidR="007843D3" w:rsidRPr="0060763A">
        <w:rPr>
          <w:rFonts w:asciiTheme="minorHAnsi" w:hAnsiTheme="minorHAnsi" w:cstheme="minorHAnsi"/>
          <w:szCs w:val="24"/>
          <w:lang w:val="en-US"/>
        </w:rPr>
        <w:t>their e</w:t>
      </w:r>
      <w:r w:rsidR="00A82ADD" w:rsidRPr="0060763A">
        <w:rPr>
          <w:rFonts w:asciiTheme="minorHAnsi" w:hAnsiTheme="minorHAnsi" w:cstheme="minorHAnsi"/>
          <w:szCs w:val="24"/>
          <w:lang w:val="en-US"/>
        </w:rPr>
        <w:t xml:space="preserve">lection </w:t>
      </w:r>
      <w:r w:rsidRPr="0060763A">
        <w:rPr>
          <w:rFonts w:asciiTheme="minorHAnsi" w:hAnsiTheme="minorHAnsi" w:cstheme="minorHAnsi"/>
          <w:szCs w:val="24"/>
          <w:lang w:val="en-US"/>
        </w:rPr>
        <w:t>race at the local level</w:t>
      </w:r>
      <w:r w:rsidR="005D1840" w:rsidRPr="0060763A">
        <w:rPr>
          <w:rFonts w:asciiTheme="minorHAnsi" w:hAnsiTheme="minorHAnsi" w:cstheme="minorHAnsi"/>
          <w:szCs w:val="24"/>
          <w:lang w:val="en-US"/>
        </w:rPr>
        <w:t xml:space="preserve"> made during the Election night, not questioning the election results.</w:t>
      </w:r>
    </w:p>
    <w:p w14:paraId="59B33141" w14:textId="77777777" w:rsidR="00037942" w:rsidRPr="0060763A" w:rsidRDefault="00037942" w:rsidP="00B175B6">
      <w:pPr>
        <w:rPr>
          <w:rFonts w:asciiTheme="minorHAnsi" w:hAnsiTheme="minorHAnsi" w:cstheme="minorHAnsi"/>
          <w:szCs w:val="24"/>
          <w:lang w:val="en-US"/>
        </w:rPr>
      </w:pPr>
    </w:p>
    <w:p w14:paraId="09828BCD" w14:textId="0115C5A6" w:rsidR="00513FDB" w:rsidRPr="0060763A" w:rsidRDefault="00037942" w:rsidP="00037942">
      <w:pPr>
        <w:ind w:left="0" w:firstLine="0"/>
        <w:rPr>
          <w:rFonts w:asciiTheme="minorHAnsi" w:hAnsiTheme="minorHAnsi" w:cstheme="minorHAnsi"/>
          <w:szCs w:val="24"/>
          <w:lang w:val="en-US"/>
        </w:rPr>
      </w:pPr>
      <w:r w:rsidRPr="0060763A">
        <w:rPr>
          <w:rFonts w:asciiTheme="minorHAnsi" w:hAnsiTheme="minorHAnsi" w:cstheme="minorHAnsi"/>
          <w:szCs w:val="24"/>
          <w:lang w:val="en-US"/>
        </w:rPr>
        <w:t xml:space="preserve">The 2020 Local </w:t>
      </w:r>
      <w:r w:rsidR="006D75A6" w:rsidRPr="0060763A">
        <w:rPr>
          <w:rFonts w:asciiTheme="minorHAnsi" w:hAnsiTheme="minorHAnsi" w:cstheme="minorHAnsi"/>
          <w:szCs w:val="24"/>
          <w:lang w:val="en-US"/>
        </w:rPr>
        <w:t>E</w:t>
      </w:r>
      <w:r w:rsidRPr="0060763A">
        <w:rPr>
          <w:rFonts w:asciiTheme="minorHAnsi" w:hAnsiTheme="minorHAnsi" w:cstheme="minorHAnsi"/>
          <w:szCs w:val="24"/>
          <w:lang w:val="en-US"/>
        </w:rPr>
        <w:t xml:space="preserve">lections were organized </w:t>
      </w:r>
      <w:r w:rsidR="009F099B" w:rsidRPr="0060763A">
        <w:rPr>
          <w:rFonts w:asciiTheme="minorHAnsi" w:hAnsiTheme="minorHAnsi" w:cstheme="minorHAnsi"/>
          <w:szCs w:val="24"/>
          <w:lang w:val="en-US"/>
        </w:rPr>
        <w:t xml:space="preserve">and conducted </w:t>
      </w:r>
      <w:r w:rsidR="005F42D1" w:rsidRPr="0060763A">
        <w:rPr>
          <w:rFonts w:asciiTheme="minorHAnsi" w:hAnsiTheme="minorHAnsi" w:cstheme="minorHAnsi"/>
          <w:szCs w:val="24"/>
          <w:lang w:val="en-US"/>
        </w:rPr>
        <w:t xml:space="preserve">at time of the </w:t>
      </w:r>
      <w:r w:rsidRPr="0060763A">
        <w:rPr>
          <w:rFonts w:asciiTheme="minorHAnsi" w:hAnsiTheme="minorHAnsi" w:cstheme="minorHAnsi"/>
          <w:szCs w:val="24"/>
          <w:lang w:val="en-US"/>
        </w:rPr>
        <w:t xml:space="preserve">Covid-19 </w:t>
      </w:r>
      <w:r w:rsidR="005D1840" w:rsidRPr="0060763A">
        <w:rPr>
          <w:rFonts w:asciiTheme="minorHAnsi" w:hAnsiTheme="minorHAnsi" w:cstheme="minorHAnsi"/>
          <w:szCs w:val="24"/>
          <w:lang w:val="en-US"/>
        </w:rPr>
        <w:t xml:space="preserve">epidemic </w:t>
      </w:r>
      <w:r w:rsidR="005F42D1" w:rsidRPr="0060763A">
        <w:rPr>
          <w:rFonts w:asciiTheme="minorHAnsi" w:hAnsiTheme="minorHAnsi" w:cstheme="minorHAnsi"/>
          <w:szCs w:val="24"/>
          <w:lang w:val="en-US"/>
        </w:rPr>
        <w:t>that brought</w:t>
      </w:r>
      <w:r w:rsidRPr="0060763A">
        <w:rPr>
          <w:rFonts w:asciiTheme="minorHAnsi" w:hAnsiTheme="minorHAnsi" w:cstheme="minorHAnsi"/>
          <w:szCs w:val="24"/>
          <w:lang w:val="en-US"/>
        </w:rPr>
        <w:t xml:space="preserve"> many challenges</w:t>
      </w:r>
      <w:r w:rsidR="006D75A6" w:rsidRPr="0060763A">
        <w:rPr>
          <w:rFonts w:asciiTheme="minorHAnsi" w:hAnsiTheme="minorHAnsi" w:cstheme="minorHAnsi"/>
          <w:szCs w:val="24"/>
          <w:lang w:val="en-US"/>
        </w:rPr>
        <w:t xml:space="preserve"> for </w:t>
      </w:r>
      <w:r w:rsidRPr="0060763A">
        <w:rPr>
          <w:rFonts w:asciiTheme="minorHAnsi" w:hAnsiTheme="minorHAnsi" w:cstheme="minorHAnsi"/>
          <w:szCs w:val="24"/>
          <w:lang w:val="en-US"/>
        </w:rPr>
        <w:t xml:space="preserve">the electoral </w:t>
      </w:r>
      <w:r w:rsidR="006D75A6" w:rsidRPr="0060763A">
        <w:rPr>
          <w:rFonts w:asciiTheme="minorHAnsi" w:hAnsiTheme="minorHAnsi" w:cstheme="minorHAnsi"/>
          <w:szCs w:val="24"/>
          <w:lang w:val="en-US"/>
        </w:rPr>
        <w:t>administration authorities</w:t>
      </w:r>
      <w:r w:rsidR="005F42D1" w:rsidRPr="0060763A">
        <w:rPr>
          <w:rFonts w:asciiTheme="minorHAnsi" w:hAnsiTheme="minorHAnsi" w:cstheme="minorHAnsi"/>
          <w:szCs w:val="24"/>
          <w:lang w:val="en-US"/>
        </w:rPr>
        <w:t xml:space="preserve">. </w:t>
      </w:r>
      <w:r w:rsidR="00513FDB" w:rsidRPr="0060763A">
        <w:rPr>
          <w:rFonts w:asciiTheme="minorHAnsi" w:hAnsiTheme="minorHAnsi" w:cstheme="minorHAnsi"/>
          <w:szCs w:val="24"/>
          <w:lang w:val="en-US"/>
        </w:rPr>
        <w:t xml:space="preserve">The epidemiological </w:t>
      </w:r>
      <w:r w:rsidR="005F42D1" w:rsidRPr="0060763A">
        <w:rPr>
          <w:rFonts w:asciiTheme="minorHAnsi" w:hAnsiTheme="minorHAnsi" w:cstheme="minorHAnsi"/>
          <w:szCs w:val="24"/>
          <w:lang w:val="en-US"/>
        </w:rPr>
        <w:t>measures</w:t>
      </w:r>
      <w:r w:rsidR="00513FDB" w:rsidRPr="0060763A">
        <w:rPr>
          <w:rFonts w:asciiTheme="minorHAnsi" w:hAnsiTheme="minorHAnsi" w:cstheme="minorHAnsi"/>
          <w:szCs w:val="24"/>
          <w:lang w:val="en-US"/>
        </w:rPr>
        <w:t xml:space="preserve"> were complied with at the majority of </w:t>
      </w:r>
      <w:r w:rsidR="00C35FF2" w:rsidRPr="0060763A">
        <w:rPr>
          <w:rFonts w:asciiTheme="minorHAnsi" w:hAnsiTheme="minorHAnsi" w:cstheme="minorHAnsi"/>
          <w:szCs w:val="24"/>
          <w:lang w:val="en-US"/>
        </w:rPr>
        <w:t>p</w:t>
      </w:r>
      <w:r w:rsidR="00513FDB" w:rsidRPr="0060763A">
        <w:rPr>
          <w:rFonts w:asciiTheme="minorHAnsi" w:hAnsiTheme="minorHAnsi" w:cstheme="minorHAnsi"/>
          <w:szCs w:val="24"/>
          <w:lang w:val="en-US"/>
        </w:rPr>
        <w:t xml:space="preserve">olling stations. The biggest problem </w:t>
      </w:r>
      <w:r w:rsidR="009F099B" w:rsidRPr="0060763A">
        <w:rPr>
          <w:rFonts w:asciiTheme="minorHAnsi" w:hAnsiTheme="minorHAnsi" w:cstheme="minorHAnsi"/>
          <w:szCs w:val="24"/>
          <w:lang w:val="en-US"/>
        </w:rPr>
        <w:t xml:space="preserve">related to the epidemic </w:t>
      </w:r>
      <w:r w:rsidR="00513FDB" w:rsidRPr="0060763A">
        <w:rPr>
          <w:rFonts w:asciiTheme="minorHAnsi" w:hAnsiTheme="minorHAnsi" w:cstheme="minorHAnsi"/>
          <w:szCs w:val="24"/>
          <w:lang w:val="en-US"/>
        </w:rPr>
        <w:t xml:space="preserve">was </w:t>
      </w:r>
      <w:r w:rsidR="009F099B" w:rsidRPr="0060763A">
        <w:rPr>
          <w:rFonts w:asciiTheme="minorHAnsi" w:hAnsiTheme="minorHAnsi" w:cstheme="minorHAnsi"/>
          <w:szCs w:val="24"/>
          <w:lang w:val="en-US"/>
        </w:rPr>
        <w:t>impeding the constitutional right of the p</w:t>
      </w:r>
      <w:r w:rsidR="00513FDB" w:rsidRPr="0060763A">
        <w:rPr>
          <w:rFonts w:asciiTheme="minorHAnsi" w:hAnsiTheme="minorHAnsi" w:cstheme="minorHAnsi"/>
          <w:szCs w:val="24"/>
          <w:lang w:val="en-US"/>
        </w:rPr>
        <w:t xml:space="preserve">ersons </w:t>
      </w:r>
      <w:r w:rsidR="005B2531" w:rsidRPr="0060763A">
        <w:rPr>
          <w:rFonts w:asciiTheme="minorHAnsi" w:hAnsiTheme="minorHAnsi" w:cstheme="minorHAnsi"/>
          <w:szCs w:val="24"/>
          <w:lang w:val="en-US"/>
        </w:rPr>
        <w:t xml:space="preserve">suffering from </w:t>
      </w:r>
      <w:r w:rsidR="00513FDB" w:rsidRPr="0060763A">
        <w:rPr>
          <w:rFonts w:asciiTheme="minorHAnsi" w:hAnsiTheme="minorHAnsi" w:cstheme="minorHAnsi"/>
          <w:szCs w:val="24"/>
          <w:lang w:val="en-US"/>
        </w:rPr>
        <w:t xml:space="preserve">Covid-19 or persons </w:t>
      </w:r>
      <w:r w:rsidR="005B2531" w:rsidRPr="0060763A">
        <w:rPr>
          <w:rFonts w:asciiTheme="minorHAnsi" w:hAnsiTheme="minorHAnsi" w:cstheme="minorHAnsi"/>
          <w:szCs w:val="24"/>
          <w:lang w:val="en-US"/>
        </w:rPr>
        <w:t>ordered to isolate</w:t>
      </w:r>
      <w:r w:rsidR="009F099B" w:rsidRPr="0060763A">
        <w:rPr>
          <w:rFonts w:asciiTheme="minorHAnsi" w:hAnsiTheme="minorHAnsi" w:cstheme="minorHAnsi"/>
          <w:szCs w:val="24"/>
          <w:lang w:val="en-US"/>
        </w:rPr>
        <w:t>,</w:t>
      </w:r>
      <w:r w:rsidR="00513FDB" w:rsidRPr="0060763A">
        <w:rPr>
          <w:rFonts w:asciiTheme="minorHAnsi" w:hAnsiTheme="minorHAnsi" w:cstheme="minorHAnsi"/>
          <w:szCs w:val="24"/>
          <w:lang w:val="en-US"/>
        </w:rPr>
        <w:t xml:space="preserve"> which </w:t>
      </w:r>
      <w:r w:rsidR="00C90683" w:rsidRPr="0060763A">
        <w:rPr>
          <w:rFonts w:asciiTheme="minorHAnsi" w:hAnsiTheme="minorHAnsi" w:cstheme="minorHAnsi"/>
          <w:szCs w:val="24"/>
          <w:lang w:val="en-US"/>
        </w:rPr>
        <w:t>is a</w:t>
      </w:r>
      <w:r w:rsidR="009F099B" w:rsidRPr="0060763A">
        <w:rPr>
          <w:rFonts w:asciiTheme="minorHAnsi" w:hAnsiTheme="minorHAnsi" w:cstheme="minorHAnsi"/>
          <w:szCs w:val="24"/>
          <w:lang w:val="en-US"/>
        </w:rPr>
        <w:t xml:space="preserve"> denial </w:t>
      </w:r>
      <w:r w:rsidR="00513FDB" w:rsidRPr="0060763A">
        <w:rPr>
          <w:rFonts w:asciiTheme="minorHAnsi" w:hAnsiTheme="minorHAnsi" w:cstheme="minorHAnsi"/>
          <w:szCs w:val="24"/>
          <w:lang w:val="en-US"/>
        </w:rPr>
        <w:t xml:space="preserve">of the </w:t>
      </w:r>
      <w:r w:rsidR="005F42D1" w:rsidRPr="0060763A">
        <w:rPr>
          <w:rFonts w:asciiTheme="minorHAnsi" w:hAnsiTheme="minorHAnsi" w:cstheme="minorHAnsi"/>
          <w:szCs w:val="24"/>
          <w:lang w:val="en-US"/>
        </w:rPr>
        <w:t>fundamental</w:t>
      </w:r>
      <w:r w:rsidR="00513FDB" w:rsidRPr="0060763A">
        <w:rPr>
          <w:rFonts w:asciiTheme="minorHAnsi" w:hAnsiTheme="minorHAnsi" w:cstheme="minorHAnsi"/>
          <w:szCs w:val="24"/>
          <w:lang w:val="en-US"/>
        </w:rPr>
        <w:t xml:space="preserve"> democratic </w:t>
      </w:r>
      <w:r w:rsidR="009F099B" w:rsidRPr="0060763A">
        <w:rPr>
          <w:rFonts w:asciiTheme="minorHAnsi" w:hAnsiTheme="minorHAnsi" w:cstheme="minorHAnsi"/>
          <w:szCs w:val="24"/>
          <w:lang w:val="en-US"/>
        </w:rPr>
        <w:t>rights</w:t>
      </w:r>
      <w:r w:rsidR="00513FDB" w:rsidRPr="0060763A">
        <w:rPr>
          <w:rFonts w:asciiTheme="minorHAnsi" w:hAnsiTheme="minorHAnsi" w:cstheme="minorHAnsi"/>
          <w:szCs w:val="24"/>
          <w:lang w:val="en-US"/>
        </w:rPr>
        <w:t>.</w:t>
      </w:r>
    </w:p>
    <w:p w14:paraId="7BB77E43" w14:textId="77777777" w:rsidR="00513FDB" w:rsidRPr="0060763A" w:rsidRDefault="00513FDB" w:rsidP="00037942">
      <w:pPr>
        <w:ind w:left="0" w:firstLine="0"/>
        <w:rPr>
          <w:rFonts w:asciiTheme="minorHAnsi" w:hAnsiTheme="minorHAnsi" w:cstheme="minorHAnsi"/>
          <w:szCs w:val="24"/>
          <w:lang w:val="en-US"/>
        </w:rPr>
      </w:pPr>
    </w:p>
    <w:p w14:paraId="6699BC92" w14:textId="12E4B26D" w:rsidR="00513FDB" w:rsidRPr="0060763A" w:rsidRDefault="00513FDB" w:rsidP="00B175B6">
      <w:pPr>
        <w:rPr>
          <w:rFonts w:asciiTheme="minorHAnsi" w:hAnsiTheme="minorHAnsi" w:cstheme="minorHAnsi"/>
          <w:szCs w:val="24"/>
          <w:lang w:val="en-US"/>
        </w:rPr>
      </w:pPr>
      <w:r w:rsidRPr="0060763A">
        <w:rPr>
          <w:rFonts w:asciiTheme="minorHAnsi" w:hAnsiTheme="minorHAnsi" w:cstheme="minorHAnsi"/>
          <w:szCs w:val="24"/>
          <w:lang w:val="en-US"/>
        </w:rPr>
        <w:t xml:space="preserve">Organized attempts to prevent </w:t>
      </w:r>
      <w:r w:rsidR="005F42D1" w:rsidRPr="0060763A">
        <w:rPr>
          <w:rFonts w:asciiTheme="minorHAnsi" w:hAnsiTheme="minorHAnsi" w:cstheme="minorHAnsi"/>
          <w:szCs w:val="24"/>
          <w:lang w:val="en-US"/>
        </w:rPr>
        <w:t>the</w:t>
      </w:r>
      <w:r w:rsidR="006D75A6" w:rsidRPr="0060763A">
        <w:rPr>
          <w:rFonts w:asciiTheme="minorHAnsi" w:hAnsiTheme="minorHAnsi" w:cstheme="minorHAnsi"/>
          <w:szCs w:val="24"/>
          <w:lang w:val="en-US"/>
        </w:rPr>
        <w:t xml:space="preserve"> Coalition’s</w:t>
      </w:r>
      <w:r w:rsidR="005F42D1" w:rsidRPr="0060763A">
        <w:rPr>
          <w:rFonts w:asciiTheme="minorHAnsi" w:hAnsiTheme="minorHAnsi" w:cstheme="minorHAnsi"/>
          <w:szCs w:val="24"/>
          <w:lang w:val="en-US"/>
        </w:rPr>
        <w:t xml:space="preserve"> observe</w:t>
      </w:r>
      <w:r w:rsidR="00B1605B" w:rsidRPr="0060763A">
        <w:rPr>
          <w:rFonts w:asciiTheme="minorHAnsi" w:hAnsiTheme="minorHAnsi" w:cstheme="minorHAnsi"/>
          <w:szCs w:val="24"/>
          <w:lang w:val="en-US"/>
        </w:rPr>
        <w:t>r</w:t>
      </w:r>
      <w:r w:rsidR="005F42D1" w:rsidRPr="0060763A">
        <w:rPr>
          <w:rFonts w:asciiTheme="minorHAnsi" w:hAnsiTheme="minorHAnsi" w:cstheme="minorHAnsi"/>
          <w:szCs w:val="24"/>
          <w:lang w:val="en-US"/>
        </w:rPr>
        <w:t xml:space="preserve">s to conduct </w:t>
      </w:r>
      <w:r w:rsidRPr="0060763A">
        <w:rPr>
          <w:rFonts w:asciiTheme="minorHAnsi" w:hAnsiTheme="minorHAnsi" w:cstheme="minorHAnsi"/>
          <w:szCs w:val="24"/>
          <w:lang w:val="en-US"/>
        </w:rPr>
        <w:t xml:space="preserve">non-partisan observation </w:t>
      </w:r>
      <w:r w:rsidR="005F42D1" w:rsidRPr="0060763A">
        <w:rPr>
          <w:rFonts w:asciiTheme="minorHAnsi" w:hAnsiTheme="minorHAnsi" w:cstheme="minorHAnsi"/>
          <w:szCs w:val="24"/>
          <w:lang w:val="en-US"/>
        </w:rPr>
        <w:t xml:space="preserve">and control </w:t>
      </w:r>
      <w:r w:rsidRPr="0060763A">
        <w:rPr>
          <w:rFonts w:asciiTheme="minorHAnsi" w:hAnsiTheme="minorHAnsi" w:cstheme="minorHAnsi"/>
          <w:szCs w:val="24"/>
          <w:lang w:val="en-US"/>
        </w:rPr>
        <w:t>of the election</w:t>
      </w:r>
      <w:r w:rsidR="006D75A6" w:rsidRPr="0060763A">
        <w:rPr>
          <w:rFonts w:asciiTheme="minorHAnsi" w:hAnsiTheme="minorHAnsi" w:cstheme="minorHAnsi"/>
          <w:szCs w:val="24"/>
          <w:lang w:val="en-US"/>
        </w:rPr>
        <w:t>s</w:t>
      </w:r>
      <w:r w:rsidRPr="0060763A">
        <w:rPr>
          <w:rFonts w:asciiTheme="minorHAnsi" w:hAnsiTheme="minorHAnsi" w:cstheme="minorHAnsi"/>
          <w:szCs w:val="24"/>
          <w:lang w:val="en-US"/>
        </w:rPr>
        <w:t xml:space="preserve"> were recorded in Doboj and Banja Luka. The Coalition will file complaints against members of the polling station committees at th</w:t>
      </w:r>
      <w:r w:rsidR="006D75A6" w:rsidRPr="0060763A">
        <w:rPr>
          <w:rFonts w:asciiTheme="minorHAnsi" w:hAnsiTheme="minorHAnsi" w:cstheme="minorHAnsi"/>
          <w:szCs w:val="24"/>
          <w:lang w:val="en-US"/>
        </w:rPr>
        <w:t>ose</w:t>
      </w:r>
      <w:r w:rsidRPr="0060763A">
        <w:rPr>
          <w:rFonts w:asciiTheme="minorHAnsi" w:hAnsiTheme="minorHAnsi" w:cstheme="minorHAnsi"/>
          <w:szCs w:val="24"/>
          <w:lang w:val="en-US"/>
        </w:rPr>
        <w:t xml:space="preserve"> polling </w:t>
      </w:r>
      <w:r w:rsidR="003E7074" w:rsidRPr="0060763A">
        <w:rPr>
          <w:rFonts w:asciiTheme="minorHAnsi" w:hAnsiTheme="minorHAnsi" w:cstheme="minorHAnsi"/>
          <w:szCs w:val="24"/>
          <w:lang w:val="en-US"/>
        </w:rPr>
        <w:t>stations</w:t>
      </w:r>
      <w:r w:rsidRPr="0060763A">
        <w:rPr>
          <w:rFonts w:asciiTheme="minorHAnsi" w:hAnsiTheme="minorHAnsi" w:cstheme="minorHAnsi"/>
          <w:szCs w:val="24"/>
          <w:lang w:val="en-US"/>
        </w:rPr>
        <w:t xml:space="preserve"> were our observers were </w:t>
      </w:r>
      <w:r w:rsidR="003E7074" w:rsidRPr="0060763A">
        <w:rPr>
          <w:rFonts w:asciiTheme="minorHAnsi" w:hAnsiTheme="minorHAnsi" w:cstheme="minorHAnsi"/>
          <w:szCs w:val="24"/>
          <w:lang w:val="en-US"/>
        </w:rPr>
        <w:t xml:space="preserve">not allowed </w:t>
      </w:r>
      <w:r w:rsidRPr="0060763A">
        <w:rPr>
          <w:rFonts w:asciiTheme="minorHAnsi" w:hAnsiTheme="minorHAnsi" w:cstheme="minorHAnsi"/>
          <w:szCs w:val="24"/>
          <w:lang w:val="en-US"/>
        </w:rPr>
        <w:t xml:space="preserve">access due to arbitrary actions of </w:t>
      </w:r>
      <w:r w:rsidR="00B1605B" w:rsidRPr="0060763A">
        <w:rPr>
          <w:rFonts w:asciiTheme="minorHAnsi" w:hAnsiTheme="minorHAnsi" w:cstheme="minorHAnsi"/>
          <w:szCs w:val="24"/>
          <w:lang w:val="en-US"/>
        </w:rPr>
        <w:t>th</w:t>
      </w:r>
      <w:r w:rsidRPr="0060763A">
        <w:rPr>
          <w:rFonts w:asciiTheme="minorHAnsi" w:hAnsiTheme="minorHAnsi" w:cstheme="minorHAnsi"/>
          <w:szCs w:val="24"/>
          <w:lang w:val="en-US"/>
        </w:rPr>
        <w:t xml:space="preserve">e polling station </w:t>
      </w:r>
      <w:r w:rsidR="003E7074" w:rsidRPr="0060763A">
        <w:rPr>
          <w:rFonts w:asciiTheme="minorHAnsi" w:hAnsiTheme="minorHAnsi" w:cstheme="minorHAnsi"/>
          <w:szCs w:val="24"/>
          <w:lang w:val="en-US"/>
        </w:rPr>
        <w:t>committee</w:t>
      </w:r>
      <w:r w:rsidR="00B1605B" w:rsidRPr="0060763A">
        <w:rPr>
          <w:rFonts w:asciiTheme="minorHAnsi" w:hAnsiTheme="minorHAnsi" w:cstheme="minorHAnsi"/>
          <w:szCs w:val="24"/>
          <w:lang w:val="en-US"/>
        </w:rPr>
        <w:t>s’ members.</w:t>
      </w:r>
    </w:p>
    <w:p w14:paraId="74D6CA25" w14:textId="77777777" w:rsidR="00513FDB" w:rsidRPr="0060763A" w:rsidRDefault="00513FDB" w:rsidP="00B175B6">
      <w:pPr>
        <w:rPr>
          <w:rFonts w:asciiTheme="minorHAnsi" w:hAnsiTheme="minorHAnsi" w:cstheme="minorHAnsi"/>
          <w:szCs w:val="24"/>
          <w:lang w:val="en-US"/>
        </w:rPr>
      </w:pPr>
    </w:p>
    <w:p w14:paraId="6AD1C987" w14:textId="5B2875A3" w:rsidR="00513FDB" w:rsidRPr="0060763A" w:rsidRDefault="00513FDB" w:rsidP="00B175B6">
      <w:pPr>
        <w:rPr>
          <w:rFonts w:asciiTheme="minorHAnsi" w:hAnsiTheme="minorHAnsi" w:cstheme="minorHAnsi"/>
          <w:szCs w:val="24"/>
          <w:lang w:val="en-US"/>
        </w:rPr>
      </w:pPr>
      <w:r w:rsidRPr="0060763A">
        <w:rPr>
          <w:rFonts w:asciiTheme="minorHAnsi" w:hAnsiTheme="minorHAnsi" w:cstheme="minorHAnsi"/>
          <w:szCs w:val="24"/>
          <w:lang w:val="en-US"/>
        </w:rPr>
        <w:t xml:space="preserve">The recorded irregularities indicate </w:t>
      </w:r>
      <w:r w:rsidR="003E7074" w:rsidRPr="0060763A">
        <w:rPr>
          <w:rFonts w:asciiTheme="minorHAnsi" w:hAnsiTheme="minorHAnsi" w:cstheme="minorHAnsi"/>
          <w:szCs w:val="24"/>
          <w:lang w:val="en-US"/>
        </w:rPr>
        <w:t>that there is a</w:t>
      </w:r>
      <w:r w:rsidRPr="0060763A">
        <w:rPr>
          <w:rFonts w:asciiTheme="minorHAnsi" w:hAnsiTheme="minorHAnsi" w:cstheme="minorHAnsi"/>
          <w:szCs w:val="24"/>
          <w:lang w:val="en-US"/>
        </w:rPr>
        <w:t xml:space="preserve"> need for urgent actions to improve the quality of the elect</w:t>
      </w:r>
      <w:r w:rsidR="003E7074" w:rsidRPr="0060763A">
        <w:rPr>
          <w:rFonts w:asciiTheme="minorHAnsi" w:hAnsiTheme="minorHAnsi" w:cstheme="minorHAnsi"/>
          <w:szCs w:val="24"/>
          <w:lang w:val="en-US"/>
        </w:rPr>
        <w:t xml:space="preserve">oral </w:t>
      </w:r>
      <w:r w:rsidRPr="0060763A">
        <w:rPr>
          <w:rFonts w:asciiTheme="minorHAnsi" w:hAnsiTheme="minorHAnsi" w:cstheme="minorHAnsi"/>
          <w:szCs w:val="24"/>
          <w:lang w:val="en-US"/>
        </w:rPr>
        <w:t>system to</w:t>
      </w:r>
      <w:r w:rsidR="003E7074" w:rsidRPr="0060763A">
        <w:rPr>
          <w:rFonts w:asciiTheme="minorHAnsi" w:hAnsiTheme="minorHAnsi" w:cstheme="minorHAnsi"/>
          <w:szCs w:val="24"/>
          <w:lang w:val="en-US"/>
        </w:rPr>
        <w:t xml:space="preserve">ward which </w:t>
      </w:r>
      <w:r w:rsidRPr="0060763A">
        <w:rPr>
          <w:rFonts w:asciiTheme="minorHAnsi" w:hAnsiTheme="minorHAnsi" w:cstheme="minorHAnsi"/>
          <w:szCs w:val="24"/>
          <w:lang w:val="en-US"/>
        </w:rPr>
        <w:t xml:space="preserve">the Pod Lupom Coalition </w:t>
      </w:r>
      <w:r w:rsidR="003E7074" w:rsidRPr="0060763A">
        <w:rPr>
          <w:rFonts w:asciiTheme="minorHAnsi" w:hAnsiTheme="minorHAnsi" w:cstheme="minorHAnsi"/>
          <w:szCs w:val="24"/>
          <w:lang w:val="en-US"/>
        </w:rPr>
        <w:t>will gear</w:t>
      </w:r>
      <w:r w:rsidRPr="0060763A">
        <w:rPr>
          <w:rFonts w:asciiTheme="minorHAnsi" w:hAnsiTheme="minorHAnsi" w:cstheme="minorHAnsi"/>
          <w:szCs w:val="24"/>
          <w:lang w:val="en-US"/>
        </w:rPr>
        <w:t xml:space="preserve"> </w:t>
      </w:r>
      <w:r w:rsidR="003E7074" w:rsidRPr="0060763A">
        <w:rPr>
          <w:rFonts w:asciiTheme="minorHAnsi" w:hAnsiTheme="minorHAnsi" w:cstheme="minorHAnsi"/>
          <w:szCs w:val="24"/>
          <w:lang w:val="en-US"/>
        </w:rPr>
        <w:t xml:space="preserve">their </w:t>
      </w:r>
      <w:r w:rsidRPr="0060763A">
        <w:rPr>
          <w:rFonts w:asciiTheme="minorHAnsi" w:hAnsiTheme="minorHAnsi" w:cstheme="minorHAnsi"/>
          <w:szCs w:val="24"/>
          <w:lang w:val="en-US"/>
        </w:rPr>
        <w:t>efforts in the period to come.</w:t>
      </w:r>
    </w:p>
    <w:p w14:paraId="4CC4F59A" w14:textId="77777777" w:rsidR="00513FDB" w:rsidRPr="0060763A" w:rsidRDefault="00513FDB" w:rsidP="00B175B6">
      <w:pPr>
        <w:rPr>
          <w:rFonts w:asciiTheme="minorHAnsi" w:hAnsiTheme="minorHAnsi" w:cstheme="minorHAnsi"/>
          <w:szCs w:val="24"/>
          <w:lang w:val="en-US"/>
        </w:rPr>
      </w:pPr>
    </w:p>
    <w:p w14:paraId="05700525" w14:textId="7DF1FA1A" w:rsidR="00513FDB" w:rsidRPr="0060763A" w:rsidRDefault="00513FDB" w:rsidP="00B175B6">
      <w:pPr>
        <w:rPr>
          <w:rFonts w:asciiTheme="minorHAnsi" w:hAnsiTheme="minorHAnsi" w:cstheme="minorHAnsi"/>
          <w:szCs w:val="24"/>
          <w:lang w:val="en-US"/>
        </w:rPr>
      </w:pPr>
    </w:p>
    <w:p w14:paraId="125B692D" w14:textId="57AFA23B" w:rsidR="00DB356F" w:rsidRPr="0060763A" w:rsidRDefault="00513FDB" w:rsidP="00513FDB">
      <w:pPr>
        <w:ind w:left="0" w:firstLine="0"/>
        <w:rPr>
          <w:rFonts w:asciiTheme="minorHAnsi" w:hAnsiTheme="minorHAnsi" w:cstheme="minorHAnsi"/>
          <w:b/>
          <w:bCs/>
          <w:szCs w:val="24"/>
          <w:lang w:val="en-US"/>
        </w:rPr>
      </w:pPr>
      <w:r w:rsidRPr="0060763A">
        <w:rPr>
          <w:rFonts w:asciiTheme="minorHAnsi" w:hAnsiTheme="minorHAnsi" w:cstheme="minorHAnsi"/>
          <w:b/>
          <w:bCs/>
          <w:szCs w:val="24"/>
          <w:lang w:val="en-US"/>
        </w:rPr>
        <w:t xml:space="preserve">VOTER TURNOUT </w:t>
      </w:r>
    </w:p>
    <w:p w14:paraId="07EF9338" w14:textId="77777777" w:rsidR="00513FDB" w:rsidRPr="0060763A" w:rsidRDefault="00513FDB" w:rsidP="00513FDB">
      <w:pPr>
        <w:ind w:left="0" w:firstLine="0"/>
        <w:rPr>
          <w:rFonts w:asciiTheme="minorHAnsi" w:hAnsiTheme="minorHAnsi" w:cstheme="minorHAnsi"/>
          <w:szCs w:val="24"/>
          <w:lang w:val="en-US"/>
        </w:rPr>
      </w:pPr>
    </w:p>
    <w:p w14:paraId="56FB4004" w14:textId="4DE4E9EB" w:rsidR="00346D6B" w:rsidRPr="0060763A" w:rsidRDefault="006D75A6" w:rsidP="00DB356F">
      <w:pPr>
        <w:rPr>
          <w:rFonts w:asciiTheme="minorHAnsi" w:hAnsiTheme="minorHAnsi" w:cstheme="minorHAnsi"/>
          <w:szCs w:val="24"/>
          <w:lang w:val="en-US"/>
        </w:rPr>
      </w:pPr>
      <w:r w:rsidRPr="0060763A">
        <w:rPr>
          <w:rFonts w:asciiTheme="minorHAnsi" w:hAnsiTheme="minorHAnsi" w:cstheme="minorHAnsi"/>
          <w:szCs w:val="24"/>
          <w:lang w:val="en-US"/>
        </w:rPr>
        <w:t>This is the first time that t</w:t>
      </w:r>
      <w:r w:rsidR="00513FDB" w:rsidRPr="0060763A">
        <w:rPr>
          <w:rFonts w:asciiTheme="minorHAnsi" w:hAnsiTheme="minorHAnsi" w:cstheme="minorHAnsi"/>
          <w:szCs w:val="24"/>
          <w:lang w:val="en-US"/>
        </w:rPr>
        <w:t xml:space="preserve">he Pod Lupom </w:t>
      </w:r>
      <w:r w:rsidR="00346D6B" w:rsidRPr="0060763A">
        <w:rPr>
          <w:rFonts w:asciiTheme="minorHAnsi" w:hAnsiTheme="minorHAnsi" w:cstheme="minorHAnsi"/>
          <w:szCs w:val="24"/>
          <w:lang w:val="en-US"/>
        </w:rPr>
        <w:t xml:space="preserve">Coalition </w:t>
      </w:r>
      <w:r w:rsidRPr="0060763A">
        <w:rPr>
          <w:rFonts w:asciiTheme="minorHAnsi" w:hAnsiTheme="minorHAnsi" w:cstheme="minorHAnsi"/>
          <w:szCs w:val="24"/>
          <w:lang w:val="en-US"/>
        </w:rPr>
        <w:t>m</w:t>
      </w:r>
      <w:r w:rsidR="00346D6B" w:rsidRPr="0060763A">
        <w:rPr>
          <w:rFonts w:asciiTheme="minorHAnsi" w:hAnsiTheme="minorHAnsi" w:cstheme="minorHAnsi"/>
          <w:szCs w:val="24"/>
          <w:lang w:val="en-US"/>
        </w:rPr>
        <w:t xml:space="preserve">onitored voter turnout. The registered voter </w:t>
      </w:r>
      <w:r w:rsidR="003E7074" w:rsidRPr="0060763A">
        <w:rPr>
          <w:rFonts w:asciiTheme="minorHAnsi" w:hAnsiTheme="minorHAnsi" w:cstheme="minorHAnsi"/>
          <w:szCs w:val="24"/>
          <w:lang w:val="en-US"/>
        </w:rPr>
        <w:t>turnout</w:t>
      </w:r>
      <w:r w:rsidR="00346D6B" w:rsidRPr="0060763A">
        <w:rPr>
          <w:rFonts w:asciiTheme="minorHAnsi" w:hAnsiTheme="minorHAnsi" w:cstheme="minorHAnsi"/>
          <w:szCs w:val="24"/>
          <w:lang w:val="en-US"/>
        </w:rPr>
        <w:t xml:space="preserve"> in the 2020 Local elections in BiH is at 51% (with a </w:t>
      </w:r>
      <w:r w:rsidR="003E7074" w:rsidRPr="0060763A">
        <w:rPr>
          <w:rFonts w:asciiTheme="minorHAnsi" w:hAnsiTheme="minorHAnsi" w:cstheme="minorHAnsi"/>
          <w:szCs w:val="24"/>
          <w:lang w:val="en-US"/>
        </w:rPr>
        <w:t>margin</w:t>
      </w:r>
      <w:r w:rsidR="00346D6B" w:rsidRPr="0060763A">
        <w:rPr>
          <w:rFonts w:asciiTheme="minorHAnsi" w:hAnsiTheme="minorHAnsi" w:cstheme="minorHAnsi"/>
          <w:szCs w:val="24"/>
          <w:lang w:val="en-US"/>
        </w:rPr>
        <w:t xml:space="preserve"> of </w:t>
      </w:r>
      <w:r w:rsidR="003E7074" w:rsidRPr="0060763A">
        <w:rPr>
          <w:rFonts w:asciiTheme="minorHAnsi" w:hAnsiTheme="minorHAnsi" w:cstheme="minorHAnsi"/>
          <w:szCs w:val="24"/>
          <w:lang w:val="en-US"/>
        </w:rPr>
        <w:t>statistical</w:t>
      </w:r>
      <w:r w:rsidR="00346D6B" w:rsidRPr="0060763A">
        <w:rPr>
          <w:rFonts w:asciiTheme="minorHAnsi" w:hAnsiTheme="minorHAnsi" w:cstheme="minorHAnsi"/>
          <w:szCs w:val="24"/>
          <w:lang w:val="en-US"/>
        </w:rPr>
        <w:t xml:space="preserve"> error of</w:t>
      </w:r>
      <w:r w:rsidR="00DB356F" w:rsidRPr="0060763A">
        <w:rPr>
          <w:rFonts w:asciiTheme="minorHAnsi" w:hAnsiTheme="minorHAnsi" w:cstheme="minorHAnsi"/>
          <w:szCs w:val="24"/>
          <w:lang w:val="en-US"/>
        </w:rPr>
        <w:t xml:space="preserve"> +/- 1, 35 %</w:t>
      </w:r>
      <w:r w:rsidR="00346D6B" w:rsidRPr="0060763A">
        <w:rPr>
          <w:rFonts w:asciiTheme="minorHAnsi" w:hAnsiTheme="minorHAnsi" w:cstheme="minorHAnsi"/>
          <w:szCs w:val="24"/>
          <w:lang w:val="en-US"/>
        </w:rPr>
        <w:t xml:space="preserve"> on .95 % confidence interval). </w:t>
      </w:r>
    </w:p>
    <w:p w14:paraId="77A914E1" w14:textId="77777777" w:rsidR="00346D6B" w:rsidRPr="0060763A" w:rsidRDefault="00346D6B" w:rsidP="00DB356F">
      <w:pPr>
        <w:rPr>
          <w:rFonts w:asciiTheme="minorHAnsi" w:hAnsiTheme="minorHAnsi" w:cstheme="minorHAnsi"/>
          <w:szCs w:val="24"/>
          <w:lang w:val="en-US"/>
        </w:rPr>
      </w:pPr>
    </w:p>
    <w:p w14:paraId="15698121" w14:textId="5FDE58D4" w:rsidR="00163D75" w:rsidRPr="0060763A" w:rsidRDefault="00163D75" w:rsidP="00DB356F">
      <w:pPr>
        <w:rPr>
          <w:rFonts w:asciiTheme="minorHAnsi" w:hAnsiTheme="minorHAnsi" w:cstheme="minorHAnsi"/>
          <w:b/>
          <w:bCs/>
          <w:szCs w:val="24"/>
          <w:lang w:val="en-US"/>
        </w:rPr>
      </w:pPr>
    </w:p>
    <w:p w14:paraId="7002A9E2" w14:textId="77777777" w:rsidR="007843D3" w:rsidRPr="0060763A" w:rsidRDefault="007843D3" w:rsidP="00DB356F">
      <w:pPr>
        <w:rPr>
          <w:rFonts w:asciiTheme="minorHAnsi" w:hAnsiTheme="minorHAnsi" w:cstheme="minorHAnsi"/>
          <w:b/>
          <w:bCs/>
          <w:szCs w:val="24"/>
          <w:lang w:val="en-US"/>
        </w:rPr>
      </w:pPr>
    </w:p>
    <w:p w14:paraId="01FC2233" w14:textId="77777777" w:rsidR="00163D75" w:rsidRPr="0060763A" w:rsidRDefault="00163D75" w:rsidP="00DB356F">
      <w:pPr>
        <w:rPr>
          <w:rFonts w:asciiTheme="minorHAnsi" w:hAnsiTheme="minorHAnsi" w:cstheme="minorHAnsi"/>
          <w:b/>
          <w:bCs/>
          <w:szCs w:val="24"/>
          <w:lang w:val="en-US"/>
        </w:rPr>
      </w:pPr>
    </w:p>
    <w:p w14:paraId="08ED9DE7" w14:textId="77777777" w:rsidR="00163D75" w:rsidRPr="0060763A" w:rsidRDefault="00163D75" w:rsidP="00DB356F">
      <w:pPr>
        <w:rPr>
          <w:rFonts w:asciiTheme="minorHAnsi" w:hAnsiTheme="minorHAnsi" w:cstheme="minorHAnsi"/>
          <w:b/>
          <w:bCs/>
          <w:szCs w:val="24"/>
          <w:lang w:val="en-US"/>
        </w:rPr>
      </w:pPr>
    </w:p>
    <w:p w14:paraId="2F9C67FD" w14:textId="40B8B467" w:rsidR="00DB356F" w:rsidRPr="0060763A" w:rsidRDefault="00346D6B" w:rsidP="00DB356F">
      <w:pPr>
        <w:rPr>
          <w:rFonts w:asciiTheme="minorHAnsi" w:hAnsiTheme="minorHAnsi" w:cstheme="minorHAnsi"/>
          <w:b/>
          <w:bCs/>
          <w:szCs w:val="24"/>
          <w:lang w:val="en-US"/>
        </w:rPr>
      </w:pPr>
      <w:r w:rsidRPr="0060763A">
        <w:rPr>
          <w:rFonts w:asciiTheme="minorHAnsi" w:hAnsiTheme="minorHAnsi" w:cstheme="minorHAnsi"/>
          <w:b/>
          <w:bCs/>
          <w:szCs w:val="24"/>
          <w:lang w:val="en-US"/>
        </w:rPr>
        <w:t>CRITICAL INCIDENTS</w:t>
      </w:r>
    </w:p>
    <w:p w14:paraId="1E4E1E1E" w14:textId="77777777" w:rsidR="00DB356F" w:rsidRPr="0060763A" w:rsidRDefault="00DB356F" w:rsidP="00DB356F">
      <w:pPr>
        <w:rPr>
          <w:rFonts w:asciiTheme="minorHAnsi" w:hAnsiTheme="minorHAnsi" w:cstheme="minorHAnsi"/>
          <w:szCs w:val="24"/>
          <w:lang w:val="en-US"/>
        </w:rPr>
      </w:pPr>
    </w:p>
    <w:p w14:paraId="2CB1C4DC" w14:textId="0C155580" w:rsidR="00346D6B" w:rsidRPr="0060763A" w:rsidRDefault="00346D6B" w:rsidP="00DB356F">
      <w:pPr>
        <w:rPr>
          <w:rFonts w:asciiTheme="minorHAnsi" w:hAnsiTheme="minorHAnsi" w:cstheme="minorHAnsi"/>
          <w:szCs w:val="24"/>
          <w:lang w:val="en-US"/>
        </w:rPr>
      </w:pPr>
      <w:r w:rsidRPr="0060763A">
        <w:rPr>
          <w:rFonts w:asciiTheme="minorHAnsi" w:hAnsiTheme="minorHAnsi" w:cstheme="minorHAnsi"/>
          <w:szCs w:val="24"/>
          <w:lang w:val="en-US"/>
        </w:rPr>
        <w:t xml:space="preserve">The Pod Lupom Coalition </w:t>
      </w:r>
      <w:r w:rsidR="003E7074" w:rsidRPr="0060763A">
        <w:rPr>
          <w:rFonts w:asciiTheme="minorHAnsi" w:hAnsiTheme="minorHAnsi" w:cstheme="minorHAnsi"/>
          <w:szCs w:val="24"/>
          <w:lang w:val="en-US"/>
        </w:rPr>
        <w:t>received</w:t>
      </w:r>
      <w:r w:rsidRPr="0060763A">
        <w:rPr>
          <w:rFonts w:asciiTheme="minorHAnsi" w:hAnsiTheme="minorHAnsi" w:cstheme="minorHAnsi"/>
          <w:szCs w:val="24"/>
          <w:lang w:val="en-US"/>
        </w:rPr>
        <w:t xml:space="preserve"> around 200 reports o</w:t>
      </w:r>
      <w:r w:rsidR="0060763A">
        <w:rPr>
          <w:rFonts w:asciiTheme="minorHAnsi" w:hAnsiTheme="minorHAnsi" w:cstheme="minorHAnsi"/>
          <w:szCs w:val="24"/>
          <w:lang w:val="en-US"/>
        </w:rPr>
        <w:t>n</w:t>
      </w:r>
      <w:r w:rsidR="009F099B"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 xml:space="preserve">critical </w:t>
      </w:r>
      <w:r w:rsidR="003E7074" w:rsidRPr="0060763A">
        <w:rPr>
          <w:rFonts w:asciiTheme="minorHAnsi" w:hAnsiTheme="minorHAnsi" w:cstheme="minorHAnsi"/>
          <w:szCs w:val="24"/>
          <w:lang w:val="en-US"/>
        </w:rPr>
        <w:t>incidents</w:t>
      </w:r>
      <w:r w:rsidR="0060763A">
        <w:rPr>
          <w:rFonts w:asciiTheme="minorHAnsi" w:hAnsiTheme="minorHAnsi" w:cstheme="minorHAnsi"/>
          <w:szCs w:val="24"/>
          <w:lang w:val="en-US"/>
        </w:rPr>
        <w:t>” at the polling stations.</w:t>
      </w:r>
      <w:r w:rsidR="009F099B"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 xml:space="preserve">75% of them were resolved on Election </w:t>
      </w:r>
      <w:r w:rsidR="00B1605B" w:rsidRPr="0060763A">
        <w:rPr>
          <w:rFonts w:asciiTheme="minorHAnsi" w:hAnsiTheme="minorHAnsi" w:cstheme="minorHAnsi"/>
          <w:szCs w:val="24"/>
          <w:lang w:val="en-US"/>
        </w:rPr>
        <w:t>D</w:t>
      </w:r>
      <w:r w:rsidRPr="0060763A">
        <w:rPr>
          <w:rFonts w:asciiTheme="minorHAnsi" w:hAnsiTheme="minorHAnsi" w:cstheme="minorHAnsi"/>
          <w:szCs w:val="24"/>
          <w:lang w:val="en-US"/>
        </w:rPr>
        <w:t xml:space="preserve">ay in cooperation with local election commissions and the Central Election Commission of BiH preventing </w:t>
      </w:r>
      <w:r w:rsidR="007843D3" w:rsidRPr="0060763A">
        <w:rPr>
          <w:rFonts w:asciiTheme="minorHAnsi" w:hAnsiTheme="minorHAnsi" w:cstheme="minorHAnsi"/>
          <w:szCs w:val="24"/>
          <w:lang w:val="en-US"/>
        </w:rPr>
        <w:t xml:space="preserve">potential irregularities from continuing </w:t>
      </w:r>
      <w:r w:rsidRPr="0060763A">
        <w:rPr>
          <w:rFonts w:asciiTheme="minorHAnsi" w:hAnsiTheme="minorHAnsi" w:cstheme="minorHAnsi"/>
          <w:szCs w:val="24"/>
          <w:lang w:val="en-US"/>
        </w:rPr>
        <w:t>at the polling sites.</w:t>
      </w:r>
      <w:r w:rsidR="003E7074"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The largest number of the critical incident cases refer to disallowing the observers to monitor the electoral process (59) and shortage of election materials (18).</w:t>
      </w:r>
    </w:p>
    <w:p w14:paraId="392581F6" w14:textId="77777777" w:rsidR="00346D6B" w:rsidRPr="0060763A" w:rsidRDefault="00346D6B" w:rsidP="00DB356F">
      <w:pPr>
        <w:rPr>
          <w:rFonts w:asciiTheme="minorHAnsi" w:hAnsiTheme="minorHAnsi" w:cstheme="minorHAnsi"/>
          <w:szCs w:val="24"/>
          <w:lang w:val="en-US"/>
        </w:rPr>
      </w:pPr>
    </w:p>
    <w:p w14:paraId="6C964876" w14:textId="48A33664" w:rsidR="009429DB" w:rsidRPr="0060763A" w:rsidRDefault="00346D6B" w:rsidP="00DB356F">
      <w:pPr>
        <w:rPr>
          <w:rFonts w:asciiTheme="minorHAnsi" w:hAnsiTheme="minorHAnsi" w:cstheme="minorHAnsi"/>
          <w:szCs w:val="24"/>
          <w:lang w:val="en-US"/>
        </w:rPr>
      </w:pPr>
      <w:r w:rsidRPr="0060763A">
        <w:rPr>
          <w:rFonts w:asciiTheme="minorHAnsi" w:hAnsiTheme="minorHAnsi" w:cstheme="minorHAnsi"/>
          <w:szCs w:val="24"/>
          <w:lang w:val="en-US"/>
        </w:rPr>
        <w:t xml:space="preserve">The Pod Lupom's observers </w:t>
      </w:r>
      <w:r w:rsidR="003E7074" w:rsidRPr="0060763A">
        <w:rPr>
          <w:rFonts w:asciiTheme="minorHAnsi" w:hAnsiTheme="minorHAnsi" w:cstheme="minorHAnsi"/>
          <w:szCs w:val="24"/>
          <w:lang w:val="en-US"/>
        </w:rPr>
        <w:t xml:space="preserve">recorded </w:t>
      </w:r>
      <w:r w:rsidRPr="0060763A">
        <w:rPr>
          <w:rFonts w:asciiTheme="minorHAnsi" w:hAnsiTheme="minorHAnsi" w:cstheme="minorHAnsi"/>
          <w:szCs w:val="24"/>
          <w:lang w:val="en-US"/>
        </w:rPr>
        <w:t xml:space="preserve">39 </w:t>
      </w:r>
      <w:r w:rsidR="003E7074" w:rsidRPr="0060763A">
        <w:rPr>
          <w:rFonts w:asciiTheme="minorHAnsi" w:hAnsiTheme="minorHAnsi" w:cstheme="minorHAnsi"/>
          <w:szCs w:val="24"/>
          <w:lang w:val="en-US"/>
        </w:rPr>
        <w:t xml:space="preserve">objections </w:t>
      </w:r>
      <w:r w:rsidRPr="0060763A">
        <w:rPr>
          <w:rFonts w:asciiTheme="minorHAnsi" w:hAnsiTheme="minorHAnsi" w:cstheme="minorHAnsi"/>
          <w:szCs w:val="24"/>
          <w:lang w:val="en-US"/>
        </w:rPr>
        <w:t>in</w:t>
      </w:r>
      <w:r w:rsidR="003E7074"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the Minutes o</w:t>
      </w:r>
      <w:r w:rsidR="009429DB" w:rsidRPr="0060763A">
        <w:rPr>
          <w:rFonts w:asciiTheme="minorHAnsi" w:hAnsiTheme="minorHAnsi" w:cstheme="minorHAnsi"/>
          <w:szCs w:val="24"/>
          <w:lang w:val="en-US"/>
        </w:rPr>
        <w:t>n operation of the polling station committee.</w:t>
      </w:r>
    </w:p>
    <w:p w14:paraId="69F28B8A" w14:textId="18E023D2" w:rsidR="00A60B4B" w:rsidRPr="0060763A" w:rsidRDefault="00A60B4B" w:rsidP="00DB356F">
      <w:pPr>
        <w:rPr>
          <w:rFonts w:asciiTheme="minorHAnsi" w:hAnsiTheme="minorHAnsi" w:cstheme="minorHAnsi"/>
          <w:szCs w:val="24"/>
          <w:lang w:val="en-US"/>
        </w:rPr>
      </w:pPr>
    </w:p>
    <w:p w14:paraId="6BEADF67" w14:textId="636C9F4B" w:rsidR="00A50568" w:rsidRPr="0060763A" w:rsidRDefault="009429DB" w:rsidP="00A50568">
      <w:pPr>
        <w:rPr>
          <w:rFonts w:asciiTheme="minorHAnsi" w:hAnsiTheme="minorHAnsi" w:cstheme="minorHAnsi"/>
          <w:b/>
          <w:bCs/>
          <w:szCs w:val="24"/>
          <w:lang w:val="en-US"/>
        </w:rPr>
      </w:pPr>
      <w:r w:rsidRPr="0060763A">
        <w:rPr>
          <w:rFonts w:asciiTheme="minorHAnsi" w:hAnsiTheme="minorHAnsi" w:cstheme="minorHAnsi"/>
          <w:b/>
          <w:bCs/>
          <w:szCs w:val="24"/>
          <w:lang w:val="en-US"/>
        </w:rPr>
        <w:t xml:space="preserve">WORK OF LOCAL ELECTION COMMISSIONS DURING ELECTION NIGHT </w:t>
      </w:r>
    </w:p>
    <w:p w14:paraId="552B051A" w14:textId="77777777" w:rsidR="009429DB" w:rsidRPr="0060763A" w:rsidRDefault="009429DB" w:rsidP="00A50568">
      <w:pPr>
        <w:rPr>
          <w:rFonts w:asciiTheme="minorHAnsi" w:hAnsiTheme="minorHAnsi" w:cstheme="minorHAnsi"/>
          <w:szCs w:val="24"/>
          <w:lang w:val="en-US"/>
        </w:rPr>
      </w:pPr>
    </w:p>
    <w:p w14:paraId="6D9FADFB" w14:textId="77777777" w:rsidR="009F099B" w:rsidRPr="0060763A" w:rsidRDefault="009429DB" w:rsidP="00A50568">
      <w:pPr>
        <w:rPr>
          <w:rFonts w:asciiTheme="minorHAnsi" w:hAnsiTheme="minorHAnsi" w:cstheme="minorHAnsi"/>
          <w:szCs w:val="24"/>
          <w:lang w:val="en-US"/>
        </w:rPr>
      </w:pPr>
      <w:r w:rsidRPr="0060763A">
        <w:rPr>
          <w:rFonts w:asciiTheme="minorHAnsi" w:hAnsiTheme="minorHAnsi" w:cstheme="minorHAnsi"/>
          <w:szCs w:val="24"/>
          <w:lang w:val="en-US"/>
        </w:rPr>
        <w:t xml:space="preserve">The Pod Lupom's observers </w:t>
      </w:r>
      <w:r w:rsidR="003E7074" w:rsidRPr="0060763A">
        <w:rPr>
          <w:rFonts w:asciiTheme="minorHAnsi" w:hAnsiTheme="minorHAnsi" w:cstheme="minorHAnsi"/>
          <w:szCs w:val="24"/>
          <w:lang w:val="en-US"/>
        </w:rPr>
        <w:t>monitored</w:t>
      </w:r>
      <w:r w:rsidRPr="0060763A">
        <w:rPr>
          <w:rFonts w:asciiTheme="minorHAnsi" w:hAnsiTheme="minorHAnsi" w:cstheme="minorHAnsi"/>
          <w:szCs w:val="24"/>
          <w:lang w:val="en-US"/>
        </w:rPr>
        <w:t xml:space="preserve"> the work of local election commissions (LEC) i.e., the procedures </w:t>
      </w:r>
      <w:r w:rsidR="00B1605B" w:rsidRPr="0060763A">
        <w:rPr>
          <w:rFonts w:asciiTheme="minorHAnsi" w:hAnsiTheme="minorHAnsi" w:cstheme="minorHAnsi"/>
          <w:szCs w:val="24"/>
          <w:lang w:val="en-US"/>
        </w:rPr>
        <w:t>for receiving t</w:t>
      </w:r>
      <w:r w:rsidRPr="0060763A">
        <w:rPr>
          <w:rFonts w:asciiTheme="minorHAnsi" w:hAnsiTheme="minorHAnsi" w:cstheme="minorHAnsi"/>
          <w:szCs w:val="24"/>
          <w:lang w:val="en-US"/>
        </w:rPr>
        <w:t xml:space="preserve">he polling material and </w:t>
      </w:r>
      <w:r w:rsidR="003E7074" w:rsidRPr="0060763A">
        <w:rPr>
          <w:rFonts w:asciiTheme="minorHAnsi" w:hAnsiTheme="minorHAnsi" w:cstheme="minorHAnsi"/>
          <w:szCs w:val="24"/>
          <w:lang w:val="en-US"/>
        </w:rPr>
        <w:t>entering</w:t>
      </w:r>
      <w:r w:rsidRPr="0060763A">
        <w:rPr>
          <w:rFonts w:asciiTheme="minorHAnsi" w:hAnsiTheme="minorHAnsi" w:cstheme="minorHAnsi"/>
          <w:szCs w:val="24"/>
          <w:lang w:val="en-US"/>
        </w:rPr>
        <w:t xml:space="preserve"> the results from the polling stations. </w:t>
      </w:r>
    </w:p>
    <w:p w14:paraId="086B9FB6" w14:textId="77777777" w:rsidR="009F099B" w:rsidRPr="0060763A" w:rsidRDefault="009429DB" w:rsidP="00A50568">
      <w:pPr>
        <w:rPr>
          <w:rFonts w:asciiTheme="minorHAnsi" w:hAnsiTheme="minorHAnsi" w:cstheme="minorHAnsi"/>
          <w:szCs w:val="24"/>
          <w:lang w:val="en-US"/>
        </w:rPr>
      </w:pPr>
      <w:r w:rsidRPr="0060763A">
        <w:rPr>
          <w:rFonts w:asciiTheme="minorHAnsi" w:hAnsiTheme="minorHAnsi" w:cstheme="minorHAnsi"/>
          <w:szCs w:val="24"/>
          <w:lang w:val="en-US"/>
        </w:rPr>
        <w:t>In 98% of the cases</w:t>
      </w:r>
      <w:r w:rsidR="00AA4B2B"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 xml:space="preserve">our observers were allowed unimpeded access to the LEC's premises. </w:t>
      </w:r>
    </w:p>
    <w:p w14:paraId="1B3F70D9" w14:textId="77777777" w:rsidR="009F099B" w:rsidRPr="0060763A" w:rsidRDefault="009429DB" w:rsidP="00A50568">
      <w:pPr>
        <w:rPr>
          <w:rFonts w:asciiTheme="minorHAnsi" w:hAnsiTheme="minorHAnsi" w:cstheme="minorHAnsi"/>
          <w:szCs w:val="24"/>
          <w:lang w:val="en-US"/>
        </w:rPr>
      </w:pPr>
      <w:r w:rsidRPr="0060763A">
        <w:rPr>
          <w:rFonts w:asciiTheme="minorHAnsi" w:hAnsiTheme="minorHAnsi" w:cstheme="minorHAnsi"/>
          <w:szCs w:val="24"/>
          <w:lang w:val="en-US"/>
        </w:rPr>
        <w:t>In 8</w:t>
      </w:r>
      <w:r w:rsidR="00A50568"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 xml:space="preserve">of the cases observers recorded large crowds during </w:t>
      </w:r>
      <w:r w:rsidR="00220ED8" w:rsidRPr="0060763A">
        <w:rPr>
          <w:rFonts w:asciiTheme="minorHAnsi" w:hAnsiTheme="minorHAnsi" w:cstheme="minorHAnsi"/>
          <w:szCs w:val="24"/>
          <w:lang w:val="en-US"/>
        </w:rPr>
        <w:t xml:space="preserve">the </w:t>
      </w:r>
      <w:r w:rsidRPr="0060763A">
        <w:rPr>
          <w:rFonts w:asciiTheme="minorHAnsi" w:hAnsiTheme="minorHAnsi" w:cstheme="minorHAnsi"/>
          <w:szCs w:val="24"/>
          <w:lang w:val="en-US"/>
        </w:rPr>
        <w:t xml:space="preserve">handover of the polling material. </w:t>
      </w:r>
    </w:p>
    <w:p w14:paraId="637653D3" w14:textId="23DAC835" w:rsidR="009429DB" w:rsidRPr="0060763A" w:rsidRDefault="009429DB" w:rsidP="00A50568">
      <w:pPr>
        <w:rPr>
          <w:rFonts w:asciiTheme="minorHAnsi" w:hAnsiTheme="minorHAnsi" w:cstheme="minorHAnsi"/>
          <w:szCs w:val="24"/>
          <w:lang w:val="en-US"/>
        </w:rPr>
      </w:pPr>
      <w:r w:rsidRPr="0060763A">
        <w:rPr>
          <w:rFonts w:asciiTheme="minorHAnsi" w:hAnsiTheme="minorHAnsi" w:cstheme="minorHAnsi"/>
          <w:szCs w:val="24"/>
          <w:lang w:val="en-US"/>
        </w:rPr>
        <w:t xml:space="preserve">In 93% of the cases, the </w:t>
      </w:r>
      <w:r w:rsidR="00AA4B2B" w:rsidRPr="0060763A">
        <w:rPr>
          <w:rFonts w:asciiTheme="minorHAnsi" w:hAnsiTheme="minorHAnsi" w:cstheme="minorHAnsi"/>
          <w:szCs w:val="24"/>
          <w:lang w:val="en-US"/>
        </w:rPr>
        <w:t>recommended</w:t>
      </w:r>
      <w:r w:rsidRPr="0060763A">
        <w:rPr>
          <w:rFonts w:asciiTheme="minorHAnsi" w:hAnsiTheme="minorHAnsi" w:cstheme="minorHAnsi"/>
          <w:szCs w:val="24"/>
          <w:lang w:val="en-US"/>
        </w:rPr>
        <w:t xml:space="preserve"> </w:t>
      </w:r>
      <w:r w:rsidR="00AA4B2B" w:rsidRPr="0060763A">
        <w:rPr>
          <w:rFonts w:asciiTheme="minorHAnsi" w:hAnsiTheme="minorHAnsi" w:cstheme="minorHAnsi"/>
          <w:szCs w:val="24"/>
          <w:lang w:val="en-US"/>
        </w:rPr>
        <w:t>measures</w:t>
      </w:r>
      <w:r w:rsidRPr="0060763A">
        <w:rPr>
          <w:rFonts w:asciiTheme="minorHAnsi" w:hAnsiTheme="minorHAnsi" w:cstheme="minorHAnsi"/>
          <w:szCs w:val="24"/>
          <w:lang w:val="en-US"/>
        </w:rPr>
        <w:t xml:space="preserve"> for </w:t>
      </w:r>
      <w:r w:rsidR="00AA4B2B" w:rsidRPr="0060763A">
        <w:rPr>
          <w:rFonts w:asciiTheme="minorHAnsi" w:hAnsiTheme="minorHAnsi" w:cstheme="minorHAnsi"/>
          <w:szCs w:val="24"/>
          <w:lang w:val="en-US"/>
        </w:rPr>
        <w:t>preventing</w:t>
      </w:r>
      <w:r w:rsidRPr="0060763A">
        <w:rPr>
          <w:rFonts w:asciiTheme="minorHAnsi" w:hAnsiTheme="minorHAnsi" w:cstheme="minorHAnsi"/>
          <w:szCs w:val="24"/>
          <w:lang w:val="en-US"/>
        </w:rPr>
        <w:t xml:space="preserve"> the spread of the Covid-19 were complied with.</w:t>
      </w:r>
    </w:p>
    <w:p w14:paraId="77CF04B5" w14:textId="77777777" w:rsidR="009429DB" w:rsidRPr="0060763A" w:rsidRDefault="009429DB" w:rsidP="00A50568">
      <w:pPr>
        <w:rPr>
          <w:rFonts w:asciiTheme="minorHAnsi" w:hAnsiTheme="minorHAnsi" w:cstheme="minorHAnsi"/>
          <w:szCs w:val="24"/>
          <w:lang w:val="en-US"/>
        </w:rPr>
      </w:pPr>
    </w:p>
    <w:p w14:paraId="22C28E98" w14:textId="05F5A2B5" w:rsidR="008B57BE" w:rsidRPr="0060763A" w:rsidRDefault="009429DB" w:rsidP="00A50568">
      <w:pPr>
        <w:rPr>
          <w:rFonts w:asciiTheme="minorHAnsi" w:hAnsiTheme="minorHAnsi" w:cstheme="minorHAnsi"/>
          <w:szCs w:val="24"/>
          <w:lang w:val="en-US"/>
        </w:rPr>
      </w:pPr>
      <w:r w:rsidRPr="0060763A">
        <w:rPr>
          <w:rFonts w:asciiTheme="minorHAnsi" w:hAnsiTheme="minorHAnsi" w:cstheme="minorHAnsi"/>
          <w:szCs w:val="24"/>
          <w:lang w:val="en-US"/>
        </w:rPr>
        <w:t xml:space="preserve">In 29% of the cases, </w:t>
      </w:r>
      <w:r w:rsidR="00AA4B2B" w:rsidRPr="0060763A">
        <w:rPr>
          <w:rFonts w:asciiTheme="minorHAnsi" w:hAnsiTheme="minorHAnsi" w:cstheme="minorHAnsi"/>
          <w:szCs w:val="24"/>
          <w:lang w:val="en-US"/>
        </w:rPr>
        <w:t>our</w:t>
      </w:r>
      <w:r w:rsidRPr="0060763A">
        <w:rPr>
          <w:rFonts w:asciiTheme="minorHAnsi" w:hAnsiTheme="minorHAnsi" w:cstheme="minorHAnsi"/>
          <w:szCs w:val="24"/>
          <w:lang w:val="en-US"/>
        </w:rPr>
        <w:t xml:space="preserve"> observers recorded improper packing of</w:t>
      </w:r>
      <w:r w:rsidR="00AA4B2B" w:rsidRPr="0060763A">
        <w:rPr>
          <w:rFonts w:asciiTheme="minorHAnsi" w:hAnsiTheme="minorHAnsi" w:cstheme="minorHAnsi"/>
          <w:szCs w:val="24"/>
          <w:lang w:val="en-US"/>
        </w:rPr>
        <w:t xml:space="preserve"> the</w:t>
      </w:r>
      <w:r w:rsidR="008B57BE"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 xml:space="preserve">polling material by the polling station committees. In 6% of the cases, </w:t>
      </w:r>
      <w:r w:rsidR="00220ED8" w:rsidRPr="0060763A">
        <w:rPr>
          <w:rFonts w:asciiTheme="minorHAnsi" w:hAnsiTheme="minorHAnsi" w:cstheme="minorHAnsi"/>
          <w:szCs w:val="24"/>
          <w:lang w:val="en-US"/>
        </w:rPr>
        <w:t>damages are visible</w:t>
      </w:r>
      <w:r w:rsidRPr="0060763A">
        <w:rPr>
          <w:rFonts w:asciiTheme="minorHAnsi" w:hAnsiTheme="minorHAnsi" w:cstheme="minorHAnsi"/>
          <w:szCs w:val="24"/>
          <w:lang w:val="en-US"/>
        </w:rPr>
        <w:t xml:space="preserve"> indicating that someone opened the polling material (there</w:t>
      </w:r>
      <w:r w:rsidR="00AA4B2B" w:rsidRPr="0060763A">
        <w:rPr>
          <w:rFonts w:asciiTheme="minorHAnsi" w:hAnsiTheme="minorHAnsi" w:cstheme="minorHAnsi"/>
          <w:szCs w:val="24"/>
          <w:lang w:val="en-US"/>
        </w:rPr>
        <w:t xml:space="preserve"> is</w:t>
      </w:r>
      <w:r w:rsidRPr="0060763A">
        <w:rPr>
          <w:rFonts w:asciiTheme="minorHAnsi" w:hAnsiTheme="minorHAnsi" w:cstheme="minorHAnsi"/>
          <w:szCs w:val="24"/>
          <w:lang w:val="en-US"/>
        </w:rPr>
        <w:t xml:space="preserve"> no seal on a bag, loose seals or seals that are different from the standard</w:t>
      </w:r>
      <w:r w:rsidR="008B57BE" w:rsidRPr="0060763A">
        <w:rPr>
          <w:rFonts w:asciiTheme="minorHAnsi" w:hAnsiTheme="minorHAnsi" w:cstheme="minorHAnsi"/>
          <w:szCs w:val="24"/>
          <w:lang w:val="en-US"/>
        </w:rPr>
        <w:t xml:space="preserve"> ones used on all other bags). In Novi Grad Municipality, 29 bags were open at the time of their receipt, and the </w:t>
      </w:r>
      <w:r w:rsidR="00AA4B2B" w:rsidRPr="0060763A">
        <w:rPr>
          <w:rFonts w:asciiTheme="minorHAnsi" w:hAnsiTheme="minorHAnsi" w:cstheme="minorHAnsi"/>
          <w:szCs w:val="24"/>
          <w:lang w:val="en-US"/>
        </w:rPr>
        <w:t>current</w:t>
      </w:r>
      <w:r w:rsidR="008B57BE" w:rsidRPr="0060763A">
        <w:rPr>
          <w:rFonts w:asciiTheme="minorHAnsi" w:hAnsiTheme="minorHAnsi" w:cstheme="minorHAnsi"/>
          <w:szCs w:val="24"/>
          <w:lang w:val="en-US"/>
        </w:rPr>
        <w:t xml:space="preserve"> mayor made visits </w:t>
      </w:r>
      <w:r w:rsidR="00F216EE" w:rsidRPr="0060763A">
        <w:rPr>
          <w:rFonts w:asciiTheme="minorHAnsi" w:hAnsiTheme="minorHAnsi" w:cstheme="minorHAnsi"/>
          <w:szCs w:val="24"/>
          <w:lang w:val="en-US"/>
        </w:rPr>
        <w:t xml:space="preserve">to </w:t>
      </w:r>
      <w:r w:rsidR="008B57BE" w:rsidRPr="0060763A">
        <w:rPr>
          <w:rFonts w:asciiTheme="minorHAnsi" w:hAnsiTheme="minorHAnsi" w:cstheme="minorHAnsi"/>
          <w:szCs w:val="24"/>
          <w:lang w:val="en-US"/>
        </w:rPr>
        <w:t>and spoke with members of the LEC.</w:t>
      </w:r>
    </w:p>
    <w:p w14:paraId="634A69F8" w14:textId="512F9065" w:rsidR="00A50568" w:rsidRPr="0060763A" w:rsidRDefault="00A50568" w:rsidP="00A50568">
      <w:pPr>
        <w:rPr>
          <w:rFonts w:asciiTheme="minorHAnsi" w:hAnsiTheme="minorHAnsi" w:cstheme="minorHAnsi"/>
          <w:szCs w:val="24"/>
          <w:lang w:val="en-US"/>
        </w:rPr>
      </w:pPr>
      <w:r w:rsidRPr="0060763A">
        <w:rPr>
          <w:rFonts w:asciiTheme="minorHAnsi" w:hAnsiTheme="minorHAnsi" w:cstheme="minorHAnsi"/>
          <w:szCs w:val="24"/>
          <w:lang w:val="en-US"/>
        </w:rPr>
        <w:t xml:space="preserve"> </w:t>
      </w:r>
    </w:p>
    <w:p w14:paraId="42B23732" w14:textId="1A03984D" w:rsidR="008B57BE" w:rsidRPr="0060763A" w:rsidRDefault="00AA4B2B" w:rsidP="00A50568">
      <w:pPr>
        <w:rPr>
          <w:rFonts w:asciiTheme="minorHAnsi" w:hAnsiTheme="minorHAnsi" w:cstheme="minorHAnsi"/>
          <w:szCs w:val="24"/>
          <w:lang w:val="en-US"/>
        </w:rPr>
      </w:pPr>
      <w:r w:rsidRPr="0060763A">
        <w:rPr>
          <w:rFonts w:asciiTheme="minorHAnsi" w:hAnsiTheme="minorHAnsi" w:cstheme="minorHAnsi"/>
          <w:szCs w:val="24"/>
          <w:lang w:val="en-US"/>
        </w:rPr>
        <w:t>In 44% of cases, r</w:t>
      </w:r>
      <w:r w:rsidR="008B57BE" w:rsidRPr="0060763A">
        <w:rPr>
          <w:rFonts w:asciiTheme="minorHAnsi" w:hAnsiTheme="minorHAnsi" w:cstheme="minorHAnsi"/>
          <w:szCs w:val="24"/>
          <w:lang w:val="en-US"/>
        </w:rPr>
        <w:t>epresentatives of the LECs opened the bags to remove errors on forms or errors in packing of the polling material</w:t>
      </w:r>
      <w:r w:rsidRPr="0060763A">
        <w:rPr>
          <w:rFonts w:asciiTheme="minorHAnsi" w:hAnsiTheme="minorHAnsi" w:cstheme="minorHAnsi"/>
          <w:szCs w:val="24"/>
          <w:lang w:val="en-US"/>
        </w:rPr>
        <w:t xml:space="preserve">. </w:t>
      </w:r>
    </w:p>
    <w:p w14:paraId="70C6D67F" w14:textId="77777777" w:rsidR="008B57BE" w:rsidRPr="0060763A" w:rsidRDefault="008B57BE" w:rsidP="00A50568">
      <w:pPr>
        <w:rPr>
          <w:rFonts w:asciiTheme="minorHAnsi" w:hAnsiTheme="minorHAnsi" w:cstheme="minorHAnsi"/>
          <w:szCs w:val="24"/>
          <w:lang w:val="en-US"/>
        </w:rPr>
      </w:pPr>
    </w:p>
    <w:p w14:paraId="20D8F88A" w14:textId="4AF507FC" w:rsidR="008B57BE" w:rsidRPr="0060763A" w:rsidRDefault="008B57BE" w:rsidP="00A50568">
      <w:pPr>
        <w:rPr>
          <w:rFonts w:asciiTheme="minorHAnsi" w:hAnsiTheme="minorHAnsi" w:cstheme="minorHAnsi"/>
          <w:szCs w:val="24"/>
          <w:lang w:val="en-US"/>
        </w:rPr>
      </w:pPr>
      <w:r w:rsidRPr="0060763A">
        <w:rPr>
          <w:rFonts w:asciiTheme="minorHAnsi" w:hAnsiTheme="minorHAnsi" w:cstheme="minorHAnsi"/>
          <w:szCs w:val="24"/>
          <w:lang w:val="en-US"/>
        </w:rPr>
        <w:t xml:space="preserve">The most frequent errors and/or problems </w:t>
      </w:r>
      <w:r w:rsidR="00AA4B2B" w:rsidRPr="0060763A">
        <w:rPr>
          <w:rFonts w:asciiTheme="minorHAnsi" w:hAnsiTheme="minorHAnsi" w:cstheme="minorHAnsi"/>
          <w:szCs w:val="24"/>
          <w:lang w:val="en-US"/>
        </w:rPr>
        <w:t>appearing</w:t>
      </w:r>
      <w:r w:rsidRPr="0060763A">
        <w:rPr>
          <w:rFonts w:asciiTheme="minorHAnsi" w:hAnsiTheme="minorHAnsi" w:cstheme="minorHAnsi"/>
          <w:szCs w:val="24"/>
          <w:lang w:val="en-US"/>
        </w:rPr>
        <w:t xml:space="preserve"> during the handover of the polling material from the polling stations are unsealed bags or improper packing (in 31 LECs) or</w:t>
      </w:r>
      <w:r w:rsidR="00B1605B" w:rsidRPr="0060763A">
        <w:rPr>
          <w:rFonts w:asciiTheme="minorHAnsi" w:hAnsiTheme="minorHAnsi" w:cstheme="minorHAnsi"/>
          <w:szCs w:val="24"/>
          <w:lang w:val="en-US"/>
        </w:rPr>
        <w:t xml:space="preserve"> the im</w:t>
      </w:r>
      <w:r w:rsidR="009F099B" w:rsidRPr="0060763A">
        <w:rPr>
          <w:rFonts w:asciiTheme="minorHAnsi" w:hAnsiTheme="minorHAnsi" w:cstheme="minorHAnsi"/>
          <w:szCs w:val="24"/>
          <w:lang w:val="en-US"/>
        </w:rPr>
        <w:t xml:space="preserve">properly filled </w:t>
      </w:r>
      <w:r w:rsidR="00220ED8" w:rsidRPr="0060763A">
        <w:rPr>
          <w:rFonts w:asciiTheme="minorHAnsi" w:hAnsiTheme="minorHAnsi" w:cstheme="minorHAnsi"/>
          <w:szCs w:val="24"/>
          <w:lang w:val="en-US"/>
        </w:rPr>
        <w:t>forms</w:t>
      </w:r>
      <w:r w:rsidRPr="0060763A">
        <w:rPr>
          <w:rFonts w:asciiTheme="minorHAnsi" w:hAnsiTheme="minorHAnsi" w:cstheme="minorHAnsi"/>
          <w:szCs w:val="24"/>
          <w:lang w:val="en-US"/>
        </w:rPr>
        <w:t xml:space="preserve"> (in 28 of 142 LECs). </w:t>
      </w:r>
    </w:p>
    <w:p w14:paraId="6EB24999" w14:textId="77777777" w:rsidR="008B57BE" w:rsidRPr="0060763A" w:rsidRDefault="008B57BE" w:rsidP="00A50568">
      <w:pPr>
        <w:rPr>
          <w:rFonts w:asciiTheme="minorHAnsi" w:hAnsiTheme="minorHAnsi" w:cstheme="minorHAnsi"/>
          <w:szCs w:val="24"/>
          <w:lang w:val="en-US"/>
        </w:rPr>
      </w:pPr>
    </w:p>
    <w:p w14:paraId="1DFA6794" w14:textId="7976BCE9" w:rsidR="008B57BE" w:rsidRPr="0060763A" w:rsidRDefault="008B57BE" w:rsidP="00A50568">
      <w:pPr>
        <w:rPr>
          <w:rFonts w:asciiTheme="minorHAnsi" w:hAnsiTheme="minorHAnsi" w:cstheme="minorHAnsi"/>
          <w:szCs w:val="24"/>
          <w:lang w:val="en-US"/>
        </w:rPr>
      </w:pPr>
      <w:r w:rsidRPr="0060763A">
        <w:rPr>
          <w:rFonts w:asciiTheme="minorHAnsi" w:hAnsiTheme="minorHAnsi" w:cstheme="minorHAnsi"/>
          <w:szCs w:val="24"/>
          <w:lang w:val="en-US"/>
        </w:rPr>
        <w:t>Repeated counting was recorded in 19 LECs</w:t>
      </w:r>
      <w:r w:rsidR="00AA4B2B" w:rsidRPr="0060763A">
        <w:rPr>
          <w:rFonts w:asciiTheme="minorHAnsi" w:hAnsiTheme="minorHAnsi" w:cstheme="minorHAnsi"/>
          <w:szCs w:val="24"/>
          <w:lang w:val="en-US"/>
        </w:rPr>
        <w:t xml:space="preserve"> - </w:t>
      </w:r>
      <w:r w:rsidRPr="0060763A">
        <w:rPr>
          <w:rFonts w:asciiTheme="minorHAnsi" w:hAnsiTheme="minorHAnsi" w:cstheme="minorHAnsi"/>
          <w:szCs w:val="24"/>
          <w:lang w:val="en-US"/>
        </w:rPr>
        <w:t>in 8 cases the polling station committee of that particular polling station completed the recount, and in 11 cases</w:t>
      </w:r>
      <w:r w:rsidR="00AA4B2B" w:rsidRPr="0060763A">
        <w:rPr>
          <w:rFonts w:asciiTheme="minorHAnsi" w:hAnsiTheme="minorHAnsi" w:cstheme="minorHAnsi"/>
          <w:szCs w:val="24"/>
          <w:lang w:val="en-US"/>
        </w:rPr>
        <w:t>,</w:t>
      </w:r>
      <w:r w:rsidRPr="0060763A">
        <w:rPr>
          <w:rFonts w:asciiTheme="minorHAnsi" w:hAnsiTheme="minorHAnsi" w:cstheme="minorHAnsi"/>
          <w:szCs w:val="24"/>
          <w:lang w:val="en-US"/>
        </w:rPr>
        <w:t xml:space="preserve"> a special team for </w:t>
      </w:r>
      <w:r w:rsidR="00AA4B2B" w:rsidRPr="0060763A">
        <w:rPr>
          <w:rFonts w:asciiTheme="minorHAnsi" w:hAnsiTheme="minorHAnsi" w:cstheme="minorHAnsi"/>
          <w:szCs w:val="24"/>
          <w:lang w:val="en-US"/>
        </w:rPr>
        <w:t xml:space="preserve">conducting a recount </w:t>
      </w:r>
      <w:r w:rsidRPr="0060763A">
        <w:rPr>
          <w:rFonts w:asciiTheme="minorHAnsi" w:hAnsiTheme="minorHAnsi" w:cstheme="minorHAnsi"/>
          <w:szCs w:val="24"/>
          <w:lang w:val="en-US"/>
        </w:rPr>
        <w:t>was formed.</w:t>
      </w:r>
    </w:p>
    <w:p w14:paraId="70541B20" w14:textId="77777777" w:rsidR="00A50568" w:rsidRPr="0060763A" w:rsidRDefault="00A50568" w:rsidP="00A50568">
      <w:pPr>
        <w:rPr>
          <w:rFonts w:asciiTheme="minorHAnsi" w:hAnsiTheme="minorHAnsi" w:cstheme="minorHAnsi"/>
          <w:szCs w:val="24"/>
          <w:lang w:val="en-US"/>
        </w:rPr>
      </w:pPr>
    </w:p>
    <w:p w14:paraId="5CF0BB7D" w14:textId="5561DD01" w:rsidR="002232EE" w:rsidRPr="0060763A" w:rsidRDefault="00AA4B2B" w:rsidP="00A50568">
      <w:pPr>
        <w:rPr>
          <w:rFonts w:asciiTheme="minorHAnsi" w:hAnsiTheme="minorHAnsi" w:cstheme="minorHAnsi"/>
          <w:szCs w:val="24"/>
          <w:lang w:val="en-US"/>
        </w:rPr>
      </w:pPr>
      <w:r w:rsidRPr="0060763A">
        <w:rPr>
          <w:rFonts w:asciiTheme="minorHAnsi" w:hAnsiTheme="minorHAnsi" w:cstheme="minorHAnsi"/>
          <w:szCs w:val="24"/>
          <w:lang w:val="en-US"/>
        </w:rPr>
        <w:lastRenderedPageBreak/>
        <w:t xml:space="preserve">Objections to </w:t>
      </w:r>
      <w:r w:rsidR="008B57BE" w:rsidRPr="0060763A">
        <w:rPr>
          <w:rFonts w:asciiTheme="minorHAnsi" w:hAnsiTheme="minorHAnsi" w:cstheme="minorHAnsi"/>
          <w:szCs w:val="24"/>
          <w:lang w:val="en-US"/>
        </w:rPr>
        <w:t xml:space="preserve">the work of the LEC was </w:t>
      </w:r>
      <w:r w:rsidRPr="0060763A">
        <w:rPr>
          <w:rFonts w:asciiTheme="minorHAnsi" w:hAnsiTheme="minorHAnsi" w:cstheme="minorHAnsi"/>
          <w:szCs w:val="24"/>
          <w:lang w:val="en-US"/>
        </w:rPr>
        <w:t>recorded</w:t>
      </w:r>
      <w:r w:rsidR="008B57BE" w:rsidRPr="0060763A">
        <w:rPr>
          <w:rFonts w:asciiTheme="minorHAnsi" w:hAnsiTheme="minorHAnsi" w:cstheme="minorHAnsi"/>
          <w:szCs w:val="24"/>
          <w:lang w:val="en-US"/>
        </w:rPr>
        <w:t xml:space="preserve"> in 15 LECs. In two LECs</w:t>
      </w:r>
      <w:r w:rsidRPr="0060763A">
        <w:rPr>
          <w:rFonts w:asciiTheme="minorHAnsi" w:hAnsiTheme="minorHAnsi" w:cstheme="minorHAnsi"/>
          <w:szCs w:val="24"/>
          <w:lang w:val="en-US"/>
        </w:rPr>
        <w:t>,</w:t>
      </w:r>
      <w:r w:rsidR="008B57BE" w:rsidRPr="0060763A">
        <w:rPr>
          <w:rFonts w:asciiTheme="minorHAnsi" w:hAnsiTheme="minorHAnsi" w:cstheme="minorHAnsi"/>
          <w:szCs w:val="24"/>
          <w:lang w:val="en-US"/>
        </w:rPr>
        <w:t xml:space="preserve"> it was not possible to observe </w:t>
      </w:r>
      <w:r w:rsidR="00607A55" w:rsidRPr="0060763A">
        <w:rPr>
          <w:rFonts w:asciiTheme="minorHAnsi" w:hAnsiTheme="minorHAnsi" w:cstheme="minorHAnsi"/>
          <w:szCs w:val="24"/>
          <w:lang w:val="en-US"/>
        </w:rPr>
        <w:t xml:space="preserve">entry of the </w:t>
      </w:r>
      <w:r w:rsidR="008B57BE" w:rsidRPr="0060763A">
        <w:rPr>
          <w:rFonts w:asciiTheme="minorHAnsi" w:hAnsiTheme="minorHAnsi" w:cstheme="minorHAnsi"/>
          <w:szCs w:val="24"/>
          <w:lang w:val="en-US"/>
        </w:rPr>
        <w:t xml:space="preserve">results into the </w:t>
      </w:r>
      <w:r w:rsidR="002232EE" w:rsidRPr="0060763A">
        <w:rPr>
          <w:rFonts w:asciiTheme="minorHAnsi" w:hAnsiTheme="minorHAnsi" w:cstheme="minorHAnsi"/>
          <w:szCs w:val="24"/>
          <w:lang w:val="en-US"/>
        </w:rPr>
        <w:t xml:space="preserve">JIIS (Integrated Election Information System). </w:t>
      </w:r>
    </w:p>
    <w:p w14:paraId="5ED35081" w14:textId="77777777" w:rsidR="002232EE" w:rsidRPr="0060763A" w:rsidRDefault="002232EE" w:rsidP="00A50568">
      <w:pPr>
        <w:rPr>
          <w:rFonts w:asciiTheme="minorHAnsi" w:hAnsiTheme="minorHAnsi" w:cstheme="minorHAnsi"/>
          <w:szCs w:val="24"/>
          <w:lang w:val="en-US"/>
        </w:rPr>
      </w:pPr>
    </w:p>
    <w:p w14:paraId="6B431216" w14:textId="77777777" w:rsidR="002232EE" w:rsidRPr="0060763A" w:rsidRDefault="002232EE" w:rsidP="002232EE">
      <w:pPr>
        <w:tabs>
          <w:tab w:val="left" w:pos="2928"/>
        </w:tabs>
        <w:ind w:left="0" w:firstLine="0"/>
        <w:rPr>
          <w:rFonts w:asciiTheme="minorHAnsi" w:hAnsiTheme="minorHAnsi" w:cstheme="minorHAnsi"/>
          <w:b/>
          <w:bCs/>
          <w:szCs w:val="24"/>
          <w:lang w:val="en-US"/>
        </w:rPr>
      </w:pPr>
    </w:p>
    <w:p w14:paraId="005510B0" w14:textId="7836D981" w:rsidR="00A50568" w:rsidRPr="0060763A" w:rsidRDefault="002232EE" w:rsidP="002232EE">
      <w:pPr>
        <w:tabs>
          <w:tab w:val="left" w:pos="2928"/>
        </w:tabs>
        <w:ind w:left="0" w:firstLine="0"/>
        <w:rPr>
          <w:rFonts w:asciiTheme="minorHAnsi" w:hAnsiTheme="minorHAnsi" w:cstheme="minorHAnsi"/>
          <w:b/>
          <w:bCs/>
          <w:szCs w:val="24"/>
          <w:lang w:val="en-US"/>
        </w:rPr>
      </w:pPr>
      <w:r w:rsidRPr="0060763A">
        <w:rPr>
          <w:rFonts w:asciiTheme="minorHAnsi" w:hAnsiTheme="minorHAnsi" w:cstheme="minorHAnsi"/>
          <w:b/>
          <w:bCs/>
          <w:szCs w:val="24"/>
          <w:lang w:val="en-US"/>
        </w:rPr>
        <w:t xml:space="preserve">ESTABLISHING OF ELECTION RESULTS </w:t>
      </w:r>
    </w:p>
    <w:p w14:paraId="30A8812B" w14:textId="77777777" w:rsidR="002232EE" w:rsidRPr="0060763A" w:rsidRDefault="002232EE" w:rsidP="00A50568">
      <w:pPr>
        <w:rPr>
          <w:rFonts w:asciiTheme="minorHAnsi" w:hAnsiTheme="minorHAnsi" w:cstheme="minorHAnsi"/>
          <w:szCs w:val="24"/>
          <w:lang w:val="en-US"/>
        </w:rPr>
      </w:pPr>
    </w:p>
    <w:p w14:paraId="3CDD9000" w14:textId="449BEDD7" w:rsidR="002232EE" w:rsidRPr="0060763A" w:rsidRDefault="002232EE" w:rsidP="00A50568">
      <w:pPr>
        <w:rPr>
          <w:rFonts w:asciiTheme="minorHAnsi" w:hAnsiTheme="minorHAnsi" w:cstheme="minorHAnsi"/>
          <w:szCs w:val="24"/>
          <w:lang w:val="en-US"/>
        </w:rPr>
      </w:pPr>
      <w:r w:rsidRPr="0060763A">
        <w:rPr>
          <w:rFonts w:asciiTheme="minorHAnsi" w:hAnsiTheme="minorHAnsi" w:cstheme="minorHAnsi"/>
          <w:szCs w:val="24"/>
          <w:lang w:val="en-US"/>
        </w:rPr>
        <w:t>The establish</w:t>
      </w:r>
      <w:r w:rsidR="00220ED8" w:rsidRPr="0060763A">
        <w:rPr>
          <w:rFonts w:asciiTheme="minorHAnsi" w:hAnsiTheme="minorHAnsi" w:cstheme="minorHAnsi"/>
          <w:szCs w:val="24"/>
          <w:lang w:val="en-US"/>
        </w:rPr>
        <w:t>ment o</w:t>
      </w:r>
      <w:r w:rsidRPr="0060763A">
        <w:rPr>
          <w:rFonts w:asciiTheme="minorHAnsi" w:hAnsiTheme="minorHAnsi" w:cstheme="minorHAnsi"/>
          <w:szCs w:val="24"/>
          <w:lang w:val="en-US"/>
        </w:rPr>
        <w:t xml:space="preserve">f </w:t>
      </w:r>
      <w:r w:rsidR="00585593" w:rsidRPr="0060763A">
        <w:rPr>
          <w:rFonts w:asciiTheme="minorHAnsi" w:hAnsiTheme="minorHAnsi" w:cstheme="minorHAnsi"/>
          <w:szCs w:val="24"/>
          <w:lang w:val="en-US"/>
        </w:rPr>
        <w:t xml:space="preserve">the </w:t>
      </w:r>
      <w:r w:rsidRPr="0060763A">
        <w:rPr>
          <w:rFonts w:asciiTheme="minorHAnsi" w:hAnsiTheme="minorHAnsi" w:cstheme="minorHAnsi"/>
          <w:szCs w:val="24"/>
          <w:lang w:val="en-US"/>
        </w:rPr>
        <w:t>election results at the polling stations was</w:t>
      </w:r>
      <w:r w:rsidR="00813379" w:rsidRPr="0060763A">
        <w:rPr>
          <w:rFonts w:asciiTheme="minorHAnsi" w:hAnsiTheme="minorHAnsi" w:cstheme="minorHAnsi"/>
          <w:szCs w:val="24"/>
          <w:lang w:val="en-US"/>
        </w:rPr>
        <w:t xml:space="preserve"> conducted</w:t>
      </w:r>
      <w:r w:rsidRPr="0060763A">
        <w:rPr>
          <w:rFonts w:asciiTheme="minorHAnsi" w:hAnsiTheme="minorHAnsi" w:cstheme="minorHAnsi"/>
          <w:szCs w:val="24"/>
          <w:lang w:val="en-US"/>
        </w:rPr>
        <w:t xml:space="preserve"> mainly in accordance with the law and regulations. At 24 </w:t>
      </w:r>
      <w:r w:rsidR="00585593" w:rsidRPr="0060763A">
        <w:rPr>
          <w:rFonts w:asciiTheme="minorHAnsi" w:hAnsiTheme="minorHAnsi" w:cstheme="minorHAnsi"/>
          <w:szCs w:val="24"/>
          <w:lang w:val="en-US"/>
        </w:rPr>
        <w:t>polling</w:t>
      </w:r>
      <w:r w:rsidRPr="0060763A">
        <w:rPr>
          <w:rFonts w:asciiTheme="minorHAnsi" w:hAnsiTheme="minorHAnsi" w:cstheme="minorHAnsi"/>
          <w:szCs w:val="24"/>
          <w:lang w:val="en-US"/>
        </w:rPr>
        <w:t xml:space="preserve"> station</w:t>
      </w:r>
      <w:r w:rsidR="00585593" w:rsidRPr="0060763A">
        <w:rPr>
          <w:rFonts w:asciiTheme="minorHAnsi" w:hAnsiTheme="minorHAnsi" w:cstheme="minorHAnsi"/>
          <w:szCs w:val="24"/>
          <w:lang w:val="en-US"/>
        </w:rPr>
        <w:t>s</w:t>
      </w:r>
      <w:r w:rsidRPr="0060763A">
        <w:rPr>
          <w:rFonts w:asciiTheme="minorHAnsi" w:hAnsiTheme="minorHAnsi" w:cstheme="minorHAnsi"/>
          <w:szCs w:val="24"/>
          <w:lang w:val="en-US"/>
        </w:rPr>
        <w:t xml:space="preserve">, pens were recorded on the counting desks at </w:t>
      </w:r>
      <w:r w:rsidR="00585593" w:rsidRPr="0060763A">
        <w:rPr>
          <w:rFonts w:asciiTheme="minorHAnsi" w:hAnsiTheme="minorHAnsi" w:cstheme="minorHAnsi"/>
          <w:szCs w:val="24"/>
          <w:lang w:val="en-US"/>
        </w:rPr>
        <w:t xml:space="preserve">the time of opening a </w:t>
      </w:r>
      <w:r w:rsidRPr="0060763A">
        <w:rPr>
          <w:rFonts w:asciiTheme="minorHAnsi" w:hAnsiTheme="minorHAnsi" w:cstheme="minorHAnsi"/>
          <w:szCs w:val="24"/>
          <w:lang w:val="en-US"/>
        </w:rPr>
        <w:t>ballot box</w:t>
      </w:r>
      <w:r w:rsidR="002431A9" w:rsidRPr="0060763A">
        <w:rPr>
          <w:rFonts w:asciiTheme="minorHAnsi" w:hAnsiTheme="minorHAnsi" w:cstheme="minorHAnsi"/>
          <w:szCs w:val="24"/>
          <w:lang w:val="en-US"/>
        </w:rPr>
        <w:t xml:space="preserve"> opening the door for suspicion of </w:t>
      </w:r>
      <w:r w:rsidR="00EC3899" w:rsidRPr="0060763A">
        <w:rPr>
          <w:rFonts w:asciiTheme="minorHAnsi" w:hAnsiTheme="minorHAnsi" w:cstheme="minorHAnsi"/>
          <w:szCs w:val="24"/>
          <w:lang w:val="en-US"/>
        </w:rPr>
        <w:t xml:space="preserve">the </w:t>
      </w:r>
      <w:r w:rsidR="002431A9" w:rsidRPr="0060763A">
        <w:rPr>
          <w:rFonts w:asciiTheme="minorHAnsi" w:hAnsiTheme="minorHAnsi" w:cstheme="minorHAnsi"/>
          <w:szCs w:val="24"/>
          <w:lang w:val="en-US"/>
        </w:rPr>
        <w:t xml:space="preserve">possibility </w:t>
      </w:r>
      <w:r w:rsidR="00EC3899" w:rsidRPr="0060763A">
        <w:rPr>
          <w:rFonts w:asciiTheme="minorHAnsi" w:hAnsiTheme="minorHAnsi" w:cstheme="minorHAnsi"/>
          <w:szCs w:val="24"/>
          <w:lang w:val="en-US"/>
        </w:rPr>
        <w:t xml:space="preserve">of </w:t>
      </w:r>
      <w:r w:rsidR="002431A9" w:rsidRPr="0060763A">
        <w:rPr>
          <w:rFonts w:asciiTheme="minorHAnsi" w:hAnsiTheme="minorHAnsi" w:cstheme="minorHAnsi"/>
          <w:szCs w:val="24"/>
          <w:lang w:val="en-US"/>
        </w:rPr>
        <w:t xml:space="preserve">interventions on the ballot papers.  </w:t>
      </w:r>
    </w:p>
    <w:p w14:paraId="6DF2D8D5" w14:textId="77777777" w:rsidR="00A50568" w:rsidRPr="0060763A" w:rsidRDefault="00A50568" w:rsidP="00A50568">
      <w:pPr>
        <w:rPr>
          <w:rFonts w:asciiTheme="minorHAnsi" w:hAnsiTheme="minorHAnsi" w:cstheme="minorHAnsi"/>
          <w:color w:val="auto"/>
          <w:szCs w:val="24"/>
          <w:lang w:val="en-US"/>
        </w:rPr>
      </w:pPr>
    </w:p>
    <w:p w14:paraId="66628867" w14:textId="6DECCA21" w:rsidR="00EC3899" w:rsidRPr="0060763A" w:rsidRDefault="00545348" w:rsidP="00A50568">
      <w:pPr>
        <w:rPr>
          <w:rFonts w:asciiTheme="minorHAnsi" w:hAnsiTheme="minorHAnsi" w:cstheme="minorHAnsi"/>
          <w:color w:val="auto"/>
          <w:szCs w:val="24"/>
          <w:lang w:val="en-US"/>
        </w:rPr>
      </w:pPr>
      <w:r w:rsidRPr="0060763A">
        <w:rPr>
          <w:rFonts w:asciiTheme="minorHAnsi" w:hAnsiTheme="minorHAnsi" w:cstheme="minorHAnsi"/>
          <w:color w:val="auto"/>
          <w:szCs w:val="24"/>
          <w:lang w:val="en-US"/>
        </w:rPr>
        <w:t xml:space="preserve">Declaration of invalid ballots </w:t>
      </w:r>
      <w:r w:rsidR="00585593" w:rsidRPr="0060763A">
        <w:rPr>
          <w:rFonts w:asciiTheme="minorHAnsi" w:hAnsiTheme="minorHAnsi" w:cstheme="minorHAnsi"/>
          <w:color w:val="auto"/>
          <w:szCs w:val="24"/>
          <w:lang w:val="en-US"/>
        </w:rPr>
        <w:t>in</w:t>
      </w:r>
      <w:r w:rsidRPr="0060763A">
        <w:rPr>
          <w:rFonts w:asciiTheme="minorHAnsi" w:hAnsiTheme="minorHAnsi" w:cstheme="minorHAnsi"/>
          <w:color w:val="auto"/>
          <w:szCs w:val="24"/>
          <w:lang w:val="en-US"/>
        </w:rPr>
        <w:t xml:space="preserve"> </w:t>
      </w:r>
      <w:r w:rsidR="00813379" w:rsidRPr="0060763A">
        <w:rPr>
          <w:rFonts w:asciiTheme="minorHAnsi" w:hAnsiTheme="minorHAnsi" w:cstheme="minorHAnsi"/>
          <w:color w:val="auto"/>
          <w:szCs w:val="24"/>
          <w:lang w:val="en-US"/>
        </w:rPr>
        <w:t xml:space="preserve">the race for </w:t>
      </w:r>
      <w:r w:rsidRPr="0060763A">
        <w:rPr>
          <w:rFonts w:asciiTheme="minorHAnsi" w:hAnsiTheme="minorHAnsi" w:cstheme="minorHAnsi"/>
          <w:color w:val="auto"/>
          <w:szCs w:val="24"/>
          <w:lang w:val="en-US"/>
        </w:rPr>
        <w:t>(city)mayor was not co</w:t>
      </w:r>
      <w:r w:rsidR="00EC3899" w:rsidRPr="0060763A">
        <w:rPr>
          <w:rFonts w:asciiTheme="minorHAnsi" w:hAnsiTheme="minorHAnsi" w:cstheme="minorHAnsi"/>
          <w:color w:val="auto"/>
          <w:szCs w:val="24"/>
          <w:lang w:val="en-US"/>
        </w:rPr>
        <w:t xml:space="preserve">nducted </w:t>
      </w:r>
      <w:r w:rsidRPr="0060763A">
        <w:rPr>
          <w:rFonts w:asciiTheme="minorHAnsi" w:hAnsiTheme="minorHAnsi" w:cstheme="minorHAnsi"/>
          <w:color w:val="auto"/>
          <w:szCs w:val="24"/>
          <w:lang w:val="en-US"/>
        </w:rPr>
        <w:t xml:space="preserve">in accordance with the CEC's regulation at 8 </w:t>
      </w:r>
      <w:r w:rsidR="00585593" w:rsidRPr="0060763A">
        <w:rPr>
          <w:rFonts w:asciiTheme="minorHAnsi" w:hAnsiTheme="minorHAnsi" w:cstheme="minorHAnsi"/>
          <w:color w:val="auto"/>
          <w:szCs w:val="24"/>
          <w:lang w:val="en-US"/>
        </w:rPr>
        <w:t>polling</w:t>
      </w:r>
      <w:r w:rsidRPr="0060763A">
        <w:rPr>
          <w:rFonts w:asciiTheme="minorHAnsi" w:hAnsiTheme="minorHAnsi" w:cstheme="minorHAnsi"/>
          <w:color w:val="auto"/>
          <w:szCs w:val="24"/>
          <w:lang w:val="en-US"/>
        </w:rPr>
        <w:t xml:space="preserve"> stations. During the vote count, one case of adding votes to the ballot</w:t>
      </w:r>
      <w:r w:rsidR="00220ED8" w:rsidRPr="0060763A">
        <w:rPr>
          <w:rFonts w:asciiTheme="minorHAnsi" w:hAnsiTheme="minorHAnsi" w:cstheme="minorHAnsi"/>
          <w:color w:val="auto"/>
          <w:szCs w:val="24"/>
          <w:lang w:val="en-US"/>
        </w:rPr>
        <w:t xml:space="preserve"> papers</w:t>
      </w:r>
      <w:r w:rsidRPr="0060763A">
        <w:rPr>
          <w:rFonts w:asciiTheme="minorHAnsi" w:hAnsiTheme="minorHAnsi" w:cstheme="minorHAnsi"/>
          <w:color w:val="auto"/>
          <w:szCs w:val="24"/>
          <w:lang w:val="en-US"/>
        </w:rPr>
        <w:t xml:space="preserve"> </w:t>
      </w:r>
      <w:r w:rsidR="00585593" w:rsidRPr="0060763A">
        <w:rPr>
          <w:rFonts w:asciiTheme="minorHAnsi" w:hAnsiTheme="minorHAnsi" w:cstheme="minorHAnsi"/>
          <w:color w:val="auto"/>
          <w:szCs w:val="24"/>
          <w:lang w:val="en-US"/>
        </w:rPr>
        <w:t xml:space="preserve">in </w:t>
      </w:r>
      <w:r w:rsidR="00813379" w:rsidRPr="0060763A">
        <w:rPr>
          <w:rFonts w:asciiTheme="minorHAnsi" w:hAnsiTheme="minorHAnsi" w:cstheme="minorHAnsi"/>
          <w:color w:val="auto"/>
          <w:szCs w:val="24"/>
          <w:lang w:val="en-US"/>
        </w:rPr>
        <w:t xml:space="preserve">the </w:t>
      </w:r>
      <w:r w:rsidR="00585593" w:rsidRPr="0060763A">
        <w:rPr>
          <w:rFonts w:asciiTheme="minorHAnsi" w:hAnsiTheme="minorHAnsi" w:cstheme="minorHAnsi"/>
          <w:color w:val="auto"/>
          <w:szCs w:val="24"/>
          <w:lang w:val="en-US"/>
        </w:rPr>
        <w:t xml:space="preserve">race for </w:t>
      </w:r>
      <w:r w:rsidR="00416B11" w:rsidRPr="0060763A">
        <w:rPr>
          <w:rFonts w:asciiTheme="minorHAnsi" w:hAnsiTheme="minorHAnsi" w:cstheme="minorHAnsi"/>
          <w:color w:val="auto"/>
          <w:szCs w:val="24"/>
          <w:lang w:val="en-US"/>
        </w:rPr>
        <w:t>(</w:t>
      </w:r>
      <w:r w:rsidRPr="0060763A">
        <w:rPr>
          <w:rFonts w:asciiTheme="minorHAnsi" w:hAnsiTheme="minorHAnsi" w:cstheme="minorHAnsi"/>
          <w:color w:val="auto"/>
          <w:szCs w:val="24"/>
          <w:lang w:val="en-US"/>
        </w:rPr>
        <w:t>city)mayor was recorded in Gradiška by a partisan observer.</w:t>
      </w:r>
    </w:p>
    <w:p w14:paraId="46086853" w14:textId="77777777" w:rsidR="00EC3899" w:rsidRPr="0060763A" w:rsidRDefault="00EC3899" w:rsidP="00A50568">
      <w:pPr>
        <w:rPr>
          <w:rFonts w:asciiTheme="minorHAnsi" w:hAnsiTheme="minorHAnsi" w:cstheme="minorHAnsi"/>
          <w:color w:val="auto"/>
          <w:szCs w:val="24"/>
          <w:lang w:val="en-US"/>
        </w:rPr>
      </w:pPr>
    </w:p>
    <w:p w14:paraId="7DC7C19F" w14:textId="4B970075" w:rsidR="009951F9" w:rsidRPr="0060763A" w:rsidRDefault="009951F9" w:rsidP="00A50568">
      <w:pPr>
        <w:rPr>
          <w:rFonts w:asciiTheme="minorHAnsi" w:hAnsiTheme="minorHAnsi" w:cstheme="minorHAnsi"/>
          <w:color w:val="auto"/>
          <w:szCs w:val="24"/>
          <w:lang w:val="en-US"/>
        </w:rPr>
      </w:pPr>
      <w:r w:rsidRPr="0060763A">
        <w:rPr>
          <w:rFonts w:asciiTheme="minorHAnsi" w:hAnsiTheme="minorHAnsi" w:cstheme="minorHAnsi"/>
          <w:color w:val="auto"/>
          <w:szCs w:val="24"/>
          <w:lang w:val="en-US"/>
        </w:rPr>
        <w:t>Observers filed objections</w:t>
      </w:r>
      <w:r w:rsidR="00416B11" w:rsidRPr="0060763A">
        <w:rPr>
          <w:rFonts w:asciiTheme="minorHAnsi" w:hAnsiTheme="minorHAnsi" w:cstheme="minorHAnsi"/>
          <w:color w:val="auto"/>
          <w:szCs w:val="24"/>
          <w:lang w:val="en-US"/>
        </w:rPr>
        <w:t xml:space="preserve"> re</w:t>
      </w:r>
      <w:r w:rsidR="00585593" w:rsidRPr="0060763A">
        <w:rPr>
          <w:rFonts w:asciiTheme="minorHAnsi" w:hAnsiTheme="minorHAnsi" w:cstheme="minorHAnsi"/>
          <w:color w:val="auto"/>
          <w:szCs w:val="24"/>
          <w:lang w:val="en-US"/>
        </w:rPr>
        <w:t xml:space="preserve">garding </w:t>
      </w:r>
      <w:r w:rsidR="00416B11" w:rsidRPr="0060763A">
        <w:rPr>
          <w:rFonts w:asciiTheme="minorHAnsi" w:hAnsiTheme="minorHAnsi" w:cstheme="minorHAnsi"/>
          <w:color w:val="auto"/>
          <w:szCs w:val="24"/>
          <w:lang w:val="en-US"/>
        </w:rPr>
        <w:t xml:space="preserve">the </w:t>
      </w:r>
      <w:r w:rsidRPr="0060763A">
        <w:rPr>
          <w:rFonts w:asciiTheme="minorHAnsi" w:hAnsiTheme="minorHAnsi" w:cstheme="minorHAnsi"/>
          <w:color w:val="auto"/>
          <w:szCs w:val="24"/>
          <w:lang w:val="en-US"/>
        </w:rPr>
        <w:t>establish</w:t>
      </w:r>
      <w:r w:rsidR="00416B11" w:rsidRPr="0060763A">
        <w:rPr>
          <w:rFonts w:asciiTheme="minorHAnsi" w:hAnsiTheme="minorHAnsi" w:cstheme="minorHAnsi"/>
          <w:color w:val="auto"/>
          <w:szCs w:val="24"/>
          <w:lang w:val="en-US"/>
        </w:rPr>
        <w:t>ment of election</w:t>
      </w:r>
      <w:r w:rsidR="00585593" w:rsidRPr="0060763A">
        <w:rPr>
          <w:rFonts w:asciiTheme="minorHAnsi" w:hAnsiTheme="minorHAnsi" w:cstheme="minorHAnsi"/>
          <w:color w:val="auto"/>
          <w:szCs w:val="24"/>
          <w:lang w:val="en-US"/>
        </w:rPr>
        <w:t xml:space="preserve"> </w:t>
      </w:r>
      <w:r w:rsidRPr="0060763A">
        <w:rPr>
          <w:rFonts w:asciiTheme="minorHAnsi" w:hAnsiTheme="minorHAnsi" w:cstheme="minorHAnsi"/>
          <w:color w:val="auto"/>
          <w:szCs w:val="24"/>
          <w:lang w:val="en-US"/>
        </w:rPr>
        <w:t xml:space="preserve">results </w:t>
      </w:r>
      <w:r w:rsidR="00585593" w:rsidRPr="0060763A">
        <w:rPr>
          <w:rFonts w:asciiTheme="minorHAnsi" w:hAnsiTheme="minorHAnsi" w:cstheme="minorHAnsi"/>
          <w:color w:val="auto"/>
          <w:szCs w:val="24"/>
          <w:lang w:val="en-US"/>
        </w:rPr>
        <w:t>in</w:t>
      </w:r>
      <w:r w:rsidR="00416B11" w:rsidRPr="0060763A">
        <w:rPr>
          <w:rFonts w:asciiTheme="minorHAnsi" w:hAnsiTheme="minorHAnsi" w:cstheme="minorHAnsi"/>
          <w:color w:val="auto"/>
          <w:szCs w:val="24"/>
          <w:lang w:val="en-US"/>
        </w:rPr>
        <w:t xml:space="preserve"> the</w:t>
      </w:r>
      <w:r w:rsidR="00585593" w:rsidRPr="0060763A">
        <w:rPr>
          <w:rFonts w:asciiTheme="minorHAnsi" w:hAnsiTheme="minorHAnsi" w:cstheme="minorHAnsi"/>
          <w:color w:val="auto"/>
          <w:szCs w:val="24"/>
          <w:lang w:val="en-US"/>
        </w:rPr>
        <w:t xml:space="preserve"> race for </w:t>
      </w:r>
      <w:r w:rsidRPr="0060763A">
        <w:rPr>
          <w:rFonts w:asciiTheme="minorHAnsi" w:hAnsiTheme="minorHAnsi" w:cstheme="minorHAnsi"/>
          <w:color w:val="auto"/>
          <w:szCs w:val="24"/>
          <w:lang w:val="en-US"/>
        </w:rPr>
        <w:t>(city) mayor at 16 polling stations</w:t>
      </w:r>
      <w:r w:rsidR="00E86DFD" w:rsidRPr="0060763A">
        <w:rPr>
          <w:rFonts w:asciiTheme="minorHAnsi" w:hAnsiTheme="minorHAnsi" w:cstheme="minorHAnsi"/>
          <w:color w:val="auto"/>
          <w:szCs w:val="24"/>
          <w:lang w:val="en-US"/>
        </w:rPr>
        <w:t xml:space="preserve">. </w:t>
      </w:r>
      <w:r w:rsidRPr="0060763A">
        <w:rPr>
          <w:rFonts w:asciiTheme="minorHAnsi" w:hAnsiTheme="minorHAnsi" w:cstheme="minorHAnsi"/>
          <w:color w:val="auto"/>
          <w:szCs w:val="24"/>
          <w:lang w:val="en-US"/>
        </w:rPr>
        <w:t xml:space="preserve">Serious </w:t>
      </w:r>
      <w:r w:rsidR="00585593" w:rsidRPr="0060763A">
        <w:rPr>
          <w:rFonts w:asciiTheme="minorHAnsi" w:hAnsiTheme="minorHAnsi" w:cstheme="minorHAnsi"/>
          <w:color w:val="auto"/>
          <w:szCs w:val="24"/>
          <w:lang w:val="en-US"/>
        </w:rPr>
        <w:t>irregularities</w:t>
      </w:r>
      <w:r w:rsidRPr="0060763A">
        <w:rPr>
          <w:rFonts w:asciiTheme="minorHAnsi" w:hAnsiTheme="minorHAnsi" w:cstheme="minorHAnsi"/>
          <w:color w:val="auto"/>
          <w:szCs w:val="24"/>
          <w:lang w:val="en-US"/>
        </w:rPr>
        <w:t xml:space="preserve"> that may impact the results </w:t>
      </w:r>
      <w:r w:rsidR="00C35FF2" w:rsidRPr="0060763A">
        <w:rPr>
          <w:rFonts w:asciiTheme="minorHAnsi" w:hAnsiTheme="minorHAnsi" w:cstheme="minorHAnsi"/>
          <w:color w:val="auto"/>
          <w:szCs w:val="24"/>
          <w:lang w:val="en-US"/>
        </w:rPr>
        <w:t xml:space="preserve">in the race for </w:t>
      </w:r>
      <w:r w:rsidRPr="0060763A">
        <w:rPr>
          <w:rFonts w:asciiTheme="minorHAnsi" w:hAnsiTheme="minorHAnsi" w:cstheme="minorHAnsi"/>
          <w:color w:val="auto"/>
          <w:szCs w:val="24"/>
          <w:lang w:val="en-US"/>
        </w:rPr>
        <w:t>(city)mayor were recorded at two polling stations</w:t>
      </w:r>
      <w:r w:rsidR="00EC3899" w:rsidRPr="0060763A">
        <w:rPr>
          <w:rFonts w:asciiTheme="minorHAnsi" w:hAnsiTheme="minorHAnsi" w:cstheme="minorHAnsi"/>
          <w:color w:val="auto"/>
          <w:szCs w:val="24"/>
          <w:lang w:val="en-US"/>
        </w:rPr>
        <w:t xml:space="preserve"> (007B045 in Novi Grad and 003A076 in Bihać).</w:t>
      </w:r>
    </w:p>
    <w:p w14:paraId="267D84D5" w14:textId="77777777" w:rsidR="009951F9" w:rsidRPr="0060763A" w:rsidRDefault="009951F9" w:rsidP="00A50568">
      <w:pPr>
        <w:rPr>
          <w:rFonts w:asciiTheme="minorHAnsi" w:hAnsiTheme="minorHAnsi" w:cstheme="minorHAnsi"/>
          <w:color w:val="auto"/>
          <w:szCs w:val="24"/>
          <w:lang w:val="en-US"/>
        </w:rPr>
      </w:pPr>
    </w:p>
    <w:p w14:paraId="799E7D31" w14:textId="5FB41361" w:rsidR="009951F9" w:rsidRPr="0060763A" w:rsidRDefault="009951F9" w:rsidP="00A50568">
      <w:pPr>
        <w:rPr>
          <w:rFonts w:asciiTheme="minorHAnsi" w:hAnsiTheme="minorHAnsi" w:cstheme="minorHAnsi"/>
          <w:color w:val="auto"/>
          <w:szCs w:val="24"/>
          <w:lang w:val="en-US"/>
        </w:rPr>
      </w:pPr>
      <w:r w:rsidRPr="0060763A">
        <w:rPr>
          <w:rFonts w:asciiTheme="minorHAnsi" w:hAnsiTheme="minorHAnsi" w:cstheme="minorHAnsi"/>
          <w:color w:val="auto"/>
          <w:szCs w:val="24"/>
          <w:lang w:val="en-US"/>
        </w:rPr>
        <w:t xml:space="preserve">Declaration of invalid ballot papers </w:t>
      </w:r>
      <w:r w:rsidR="00585593" w:rsidRPr="0060763A">
        <w:rPr>
          <w:rFonts w:asciiTheme="minorHAnsi" w:hAnsiTheme="minorHAnsi" w:cstheme="minorHAnsi"/>
          <w:color w:val="auto"/>
          <w:szCs w:val="24"/>
          <w:lang w:val="en-US"/>
        </w:rPr>
        <w:t xml:space="preserve">in </w:t>
      </w:r>
      <w:r w:rsidR="00416B11" w:rsidRPr="0060763A">
        <w:rPr>
          <w:rFonts w:asciiTheme="minorHAnsi" w:hAnsiTheme="minorHAnsi" w:cstheme="minorHAnsi"/>
          <w:color w:val="auto"/>
          <w:szCs w:val="24"/>
          <w:lang w:val="en-US"/>
        </w:rPr>
        <w:t>the race for c</w:t>
      </w:r>
      <w:r w:rsidRPr="0060763A">
        <w:rPr>
          <w:rFonts w:asciiTheme="minorHAnsi" w:hAnsiTheme="minorHAnsi" w:cstheme="minorHAnsi"/>
          <w:color w:val="auto"/>
          <w:szCs w:val="24"/>
          <w:lang w:val="en-US"/>
        </w:rPr>
        <w:t xml:space="preserve">ity assembly/city council/municipal assembly/municipal council was not </w:t>
      </w:r>
      <w:r w:rsidR="00585593" w:rsidRPr="0060763A">
        <w:rPr>
          <w:rFonts w:asciiTheme="minorHAnsi" w:hAnsiTheme="minorHAnsi" w:cstheme="minorHAnsi"/>
          <w:color w:val="auto"/>
          <w:szCs w:val="24"/>
          <w:lang w:val="en-US"/>
        </w:rPr>
        <w:t>conducted in</w:t>
      </w:r>
      <w:r w:rsidRPr="0060763A">
        <w:rPr>
          <w:rFonts w:asciiTheme="minorHAnsi" w:hAnsiTheme="minorHAnsi" w:cstheme="minorHAnsi"/>
          <w:color w:val="auto"/>
          <w:szCs w:val="24"/>
          <w:lang w:val="en-US"/>
        </w:rPr>
        <w:t xml:space="preserve"> line with the CEC's regulation. During the vote count, adding </w:t>
      </w:r>
      <w:r w:rsidR="00220ED8" w:rsidRPr="0060763A">
        <w:rPr>
          <w:rFonts w:asciiTheme="minorHAnsi" w:hAnsiTheme="minorHAnsi" w:cstheme="minorHAnsi"/>
          <w:color w:val="auto"/>
          <w:szCs w:val="24"/>
          <w:lang w:val="en-US"/>
        </w:rPr>
        <w:t>votes to the</w:t>
      </w:r>
      <w:r w:rsidRPr="0060763A">
        <w:rPr>
          <w:rFonts w:asciiTheme="minorHAnsi" w:hAnsiTheme="minorHAnsi" w:cstheme="minorHAnsi"/>
          <w:color w:val="auto"/>
          <w:szCs w:val="24"/>
          <w:lang w:val="en-US"/>
        </w:rPr>
        <w:t xml:space="preserve"> ballot papers </w:t>
      </w:r>
      <w:r w:rsidR="00585593" w:rsidRPr="0060763A">
        <w:rPr>
          <w:rFonts w:asciiTheme="minorHAnsi" w:hAnsiTheme="minorHAnsi" w:cstheme="minorHAnsi"/>
          <w:color w:val="auto"/>
          <w:szCs w:val="24"/>
          <w:lang w:val="en-US"/>
        </w:rPr>
        <w:t xml:space="preserve">in </w:t>
      </w:r>
      <w:r w:rsidR="00C35FF2" w:rsidRPr="0060763A">
        <w:rPr>
          <w:rFonts w:asciiTheme="minorHAnsi" w:hAnsiTheme="minorHAnsi" w:cstheme="minorHAnsi"/>
          <w:color w:val="auto"/>
          <w:szCs w:val="24"/>
          <w:lang w:val="en-US"/>
        </w:rPr>
        <w:t xml:space="preserve">the </w:t>
      </w:r>
      <w:r w:rsidR="00585593" w:rsidRPr="0060763A">
        <w:rPr>
          <w:rFonts w:asciiTheme="minorHAnsi" w:hAnsiTheme="minorHAnsi" w:cstheme="minorHAnsi"/>
          <w:color w:val="auto"/>
          <w:szCs w:val="24"/>
          <w:lang w:val="en-US"/>
        </w:rPr>
        <w:t>race for c</w:t>
      </w:r>
      <w:r w:rsidRPr="0060763A">
        <w:rPr>
          <w:rFonts w:asciiTheme="minorHAnsi" w:hAnsiTheme="minorHAnsi" w:cstheme="minorHAnsi"/>
          <w:color w:val="auto"/>
          <w:szCs w:val="24"/>
          <w:lang w:val="en-US"/>
        </w:rPr>
        <w:t xml:space="preserve">ity assembly/city council/municipal assembly/municipal council was recorded in Kalesija by a member of the polling station committee. Observers filed </w:t>
      </w:r>
      <w:r w:rsidR="00585593" w:rsidRPr="0060763A">
        <w:rPr>
          <w:rFonts w:asciiTheme="minorHAnsi" w:hAnsiTheme="minorHAnsi" w:cstheme="minorHAnsi"/>
          <w:color w:val="auto"/>
          <w:szCs w:val="24"/>
          <w:lang w:val="en-US"/>
        </w:rPr>
        <w:t>objections</w:t>
      </w:r>
      <w:r w:rsidRPr="0060763A">
        <w:rPr>
          <w:rFonts w:asciiTheme="minorHAnsi" w:hAnsiTheme="minorHAnsi" w:cstheme="minorHAnsi"/>
          <w:color w:val="auto"/>
          <w:szCs w:val="24"/>
          <w:lang w:val="en-US"/>
        </w:rPr>
        <w:t xml:space="preserve"> </w:t>
      </w:r>
      <w:r w:rsidR="00C35FF2" w:rsidRPr="0060763A">
        <w:rPr>
          <w:rFonts w:asciiTheme="minorHAnsi" w:hAnsiTheme="minorHAnsi" w:cstheme="minorHAnsi"/>
          <w:color w:val="auto"/>
          <w:szCs w:val="24"/>
          <w:lang w:val="en-US"/>
        </w:rPr>
        <w:t xml:space="preserve">regarding </w:t>
      </w:r>
      <w:r w:rsidR="001C49EB" w:rsidRPr="0060763A">
        <w:rPr>
          <w:rFonts w:asciiTheme="minorHAnsi" w:hAnsiTheme="minorHAnsi" w:cstheme="minorHAnsi"/>
          <w:color w:val="auto"/>
          <w:szCs w:val="24"/>
          <w:lang w:val="en-US"/>
        </w:rPr>
        <w:t>the establishment</w:t>
      </w:r>
      <w:r w:rsidR="00C35FF2" w:rsidRPr="0060763A">
        <w:rPr>
          <w:rFonts w:asciiTheme="minorHAnsi" w:hAnsiTheme="minorHAnsi" w:cstheme="minorHAnsi"/>
          <w:color w:val="auto"/>
          <w:szCs w:val="24"/>
          <w:lang w:val="en-US"/>
        </w:rPr>
        <w:t xml:space="preserve"> of election results in the race for </w:t>
      </w:r>
      <w:r w:rsidRPr="0060763A">
        <w:rPr>
          <w:rFonts w:asciiTheme="minorHAnsi" w:hAnsiTheme="minorHAnsi" w:cstheme="minorHAnsi"/>
          <w:color w:val="auto"/>
          <w:szCs w:val="24"/>
          <w:lang w:val="en-US"/>
        </w:rPr>
        <w:t>city assembly/city council/municipal assembly/municipal council</w:t>
      </w:r>
      <w:r w:rsidR="00C35FF2" w:rsidRPr="0060763A">
        <w:rPr>
          <w:rFonts w:asciiTheme="minorHAnsi" w:hAnsiTheme="minorHAnsi" w:cstheme="minorHAnsi"/>
          <w:color w:val="auto"/>
          <w:szCs w:val="24"/>
          <w:lang w:val="en-US"/>
        </w:rPr>
        <w:t xml:space="preserve"> </w:t>
      </w:r>
      <w:r w:rsidRPr="0060763A">
        <w:rPr>
          <w:rFonts w:asciiTheme="minorHAnsi" w:hAnsiTheme="minorHAnsi" w:cstheme="minorHAnsi"/>
          <w:color w:val="auto"/>
          <w:szCs w:val="24"/>
          <w:lang w:val="en-US"/>
        </w:rPr>
        <w:t>at 17 polling stations. Serious irregularities that may impact the results</w:t>
      </w:r>
      <w:r w:rsidR="00C35FF2" w:rsidRPr="0060763A">
        <w:rPr>
          <w:rFonts w:asciiTheme="minorHAnsi" w:hAnsiTheme="minorHAnsi" w:cstheme="minorHAnsi"/>
          <w:color w:val="auto"/>
          <w:szCs w:val="24"/>
          <w:lang w:val="en-US"/>
        </w:rPr>
        <w:t xml:space="preserve"> in the race for c</w:t>
      </w:r>
      <w:r w:rsidRPr="0060763A">
        <w:rPr>
          <w:rFonts w:asciiTheme="minorHAnsi" w:hAnsiTheme="minorHAnsi" w:cstheme="minorHAnsi"/>
          <w:color w:val="auto"/>
          <w:szCs w:val="24"/>
          <w:lang w:val="en-US"/>
        </w:rPr>
        <w:t>ity assembly/city council/municipal assembly/municipal council were recorded at two polling stations</w:t>
      </w:r>
      <w:r w:rsidR="00EC3899" w:rsidRPr="0060763A">
        <w:rPr>
          <w:rFonts w:asciiTheme="minorHAnsi" w:hAnsiTheme="minorHAnsi" w:cstheme="minorHAnsi"/>
          <w:color w:val="auto"/>
          <w:szCs w:val="24"/>
          <w:lang w:val="en-US"/>
        </w:rPr>
        <w:t xml:space="preserve"> (080A011B in Kalesija and 082A005A in Sapna)</w:t>
      </w:r>
      <w:r w:rsidRPr="0060763A">
        <w:rPr>
          <w:rFonts w:asciiTheme="minorHAnsi" w:hAnsiTheme="minorHAnsi" w:cstheme="minorHAnsi"/>
          <w:color w:val="auto"/>
          <w:szCs w:val="24"/>
          <w:lang w:val="en-US"/>
        </w:rPr>
        <w:t>.</w:t>
      </w:r>
    </w:p>
    <w:p w14:paraId="6B371FA5" w14:textId="77777777" w:rsidR="009951F9" w:rsidRPr="0060763A" w:rsidRDefault="009951F9" w:rsidP="00A50568">
      <w:pPr>
        <w:rPr>
          <w:rFonts w:asciiTheme="minorHAnsi" w:hAnsiTheme="minorHAnsi" w:cstheme="minorHAnsi"/>
          <w:color w:val="auto"/>
          <w:szCs w:val="24"/>
          <w:lang w:val="en-US"/>
        </w:rPr>
      </w:pPr>
    </w:p>
    <w:p w14:paraId="3A9412B7" w14:textId="4F6961DC" w:rsidR="00545348" w:rsidRPr="0060763A" w:rsidRDefault="00585593" w:rsidP="00A50568">
      <w:pPr>
        <w:rPr>
          <w:rFonts w:asciiTheme="minorHAnsi" w:hAnsiTheme="minorHAnsi" w:cstheme="minorHAnsi"/>
          <w:color w:val="auto"/>
          <w:szCs w:val="24"/>
          <w:lang w:val="en-US"/>
        </w:rPr>
      </w:pPr>
      <w:r w:rsidRPr="0060763A">
        <w:rPr>
          <w:rFonts w:asciiTheme="minorHAnsi" w:hAnsiTheme="minorHAnsi" w:cstheme="minorHAnsi"/>
          <w:color w:val="auto"/>
          <w:szCs w:val="24"/>
          <w:lang w:val="en-US"/>
        </w:rPr>
        <w:t>In the 2020 Local elections, th</w:t>
      </w:r>
      <w:r w:rsidR="00545348" w:rsidRPr="0060763A">
        <w:rPr>
          <w:rFonts w:asciiTheme="minorHAnsi" w:hAnsiTheme="minorHAnsi" w:cstheme="minorHAnsi"/>
          <w:color w:val="auto"/>
          <w:szCs w:val="24"/>
          <w:lang w:val="en-US"/>
        </w:rPr>
        <w:t>e</w:t>
      </w:r>
      <w:r w:rsidR="00220ED8" w:rsidRPr="0060763A">
        <w:rPr>
          <w:rFonts w:asciiTheme="minorHAnsi" w:hAnsiTheme="minorHAnsi" w:cstheme="minorHAnsi"/>
          <w:color w:val="auto"/>
          <w:szCs w:val="24"/>
          <w:lang w:val="en-US"/>
        </w:rPr>
        <w:t xml:space="preserve"> Coalition “</w:t>
      </w:r>
      <w:r w:rsidR="00545348" w:rsidRPr="0060763A">
        <w:rPr>
          <w:rFonts w:asciiTheme="minorHAnsi" w:hAnsiTheme="minorHAnsi" w:cstheme="minorHAnsi"/>
          <w:color w:val="auto"/>
          <w:szCs w:val="24"/>
          <w:lang w:val="en-US"/>
        </w:rPr>
        <w:t>Pod Lupom</w:t>
      </w:r>
      <w:r w:rsidR="00220ED8" w:rsidRPr="0060763A">
        <w:rPr>
          <w:rFonts w:asciiTheme="minorHAnsi" w:hAnsiTheme="minorHAnsi" w:cstheme="minorHAnsi"/>
          <w:color w:val="auto"/>
          <w:szCs w:val="24"/>
          <w:lang w:val="en-US"/>
        </w:rPr>
        <w:t xml:space="preserve">” </w:t>
      </w:r>
      <w:r w:rsidRPr="0060763A">
        <w:rPr>
          <w:rFonts w:asciiTheme="minorHAnsi" w:hAnsiTheme="minorHAnsi" w:cstheme="minorHAnsi"/>
          <w:color w:val="auto"/>
          <w:szCs w:val="24"/>
          <w:lang w:val="en-US"/>
        </w:rPr>
        <w:t>encountered</w:t>
      </w:r>
      <w:r w:rsidR="00545348" w:rsidRPr="0060763A">
        <w:rPr>
          <w:rFonts w:asciiTheme="minorHAnsi" w:hAnsiTheme="minorHAnsi" w:cstheme="minorHAnsi"/>
          <w:color w:val="auto"/>
          <w:szCs w:val="24"/>
          <w:lang w:val="en-US"/>
        </w:rPr>
        <w:t xml:space="preserve"> many discrepancies in </w:t>
      </w:r>
      <w:r w:rsidRPr="0060763A">
        <w:rPr>
          <w:rFonts w:asciiTheme="minorHAnsi" w:hAnsiTheme="minorHAnsi" w:cstheme="minorHAnsi"/>
          <w:color w:val="auto"/>
          <w:szCs w:val="24"/>
          <w:lang w:val="en-US"/>
        </w:rPr>
        <w:t xml:space="preserve">the </w:t>
      </w:r>
      <w:r w:rsidR="00EC3899" w:rsidRPr="0060763A">
        <w:rPr>
          <w:rFonts w:asciiTheme="minorHAnsi" w:hAnsiTheme="minorHAnsi" w:cstheme="minorHAnsi"/>
          <w:color w:val="auto"/>
          <w:szCs w:val="24"/>
          <w:lang w:val="en-US"/>
        </w:rPr>
        <w:t>“</w:t>
      </w:r>
      <w:r w:rsidR="00545348" w:rsidRPr="0060763A">
        <w:rPr>
          <w:rFonts w:asciiTheme="minorHAnsi" w:hAnsiTheme="minorHAnsi" w:cstheme="minorHAnsi"/>
          <w:color w:val="auto"/>
          <w:szCs w:val="24"/>
          <w:lang w:val="en-US"/>
        </w:rPr>
        <w:t>accuracy test</w:t>
      </w:r>
      <w:r w:rsidR="00EC3899" w:rsidRPr="0060763A">
        <w:rPr>
          <w:rFonts w:asciiTheme="minorHAnsi" w:hAnsiTheme="minorHAnsi" w:cstheme="minorHAnsi"/>
          <w:color w:val="auto"/>
          <w:szCs w:val="24"/>
          <w:lang w:val="en-US"/>
        </w:rPr>
        <w:t>”</w:t>
      </w:r>
      <w:r w:rsidR="00545348" w:rsidRPr="0060763A">
        <w:rPr>
          <w:rFonts w:asciiTheme="minorHAnsi" w:hAnsiTheme="minorHAnsi" w:cstheme="minorHAnsi"/>
          <w:color w:val="auto"/>
          <w:szCs w:val="24"/>
          <w:lang w:val="en-US"/>
        </w:rPr>
        <w:t xml:space="preserve"> </w:t>
      </w:r>
      <w:r w:rsidR="00C35FF2" w:rsidRPr="0060763A">
        <w:rPr>
          <w:rFonts w:asciiTheme="minorHAnsi" w:hAnsiTheme="minorHAnsi" w:cstheme="minorHAnsi"/>
          <w:color w:val="auto"/>
          <w:szCs w:val="24"/>
          <w:lang w:val="en-US"/>
        </w:rPr>
        <w:t xml:space="preserve">for </w:t>
      </w:r>
      <w:r w:rsidR="00545348" w:rsidRPr="0060763A">
        <w:rPr>
          <w:rFonts w:asciiTheme="minorHAnsi" w:hAnsiTheme="minorHAnsi" w:cstheme="minorHAnsi"/>
          <w:color w:val="auto"/>
          <w:szCs w:val="24"/>
          <w:lang w:val="en-US"/>
        </w:rPr>
        <w:t xml:space="preserve">election </w:t>
      </w:r>
      <w:r w:rsidR="00C35FF2" w:rsidRPr="0060763A">
        <w:rPr>
          <w:rFonts w:asciiTheme="minorHAnsi" w:hAnsiTheme="minorHAnsi" w:cstheme="minorHAnsi"/>
          <w:color w:val="auto"/>
          <w:szCs w:val="24"/>
          <w:lang w:val="en-US"/>
        </w:rPr>
        <w:t xml:space="preserve">of </w:t>
      </w:r>
      <w:r w:rsidR="00545348" w:rsidRPr="0060763A">
        <w:rPr>
          <w:rFonts w:asciiTheme="minorHAnsi" w:hAnsiTheme="minorHAnsi" w:cstheme="minorHAnsi"/>
          <w:color w:val="auto"/>
          <w:szCs w:val="24"/>
          <w:lang w:val="en-US"/>
        </w:rPr>
        <w:t>local self</w:t>
      </w:r>
      <w:r w:rsidRPr="0060763A">
        <w:rPr>
          <w:rFonts w:asciiTheme="minorHAnsi" w:hAnsiTheme="minorHAnsi" w:cstheme="minorHAnsi"/>
          <w:color w:val="auto"/>
          <w:szCs w:val="24"/>
          <w:lang w:val="en-US"/>
        </w:rPr>
        <w:t>-government</w:t>
      </w:r>
      <w:r w:rsidR="00545348" w:rsidRPr="0060763A">
        <w:rPr>
          <w:rFonts w:asciiTheme="minorHAnsi" w:hAnsiTheme="minorHAnsi" w:cstheme="minorHAnsi"/>
          <w:color w:val="auto"/>
          <w:szCs w:val="24"/>
          <w:lang w:val="en-US"/>
        </w:rPr>
        <w:t xml:space="preserve"> bodies. It is imperative to emphasize that a significant number of these discrepancies </w:t>
      </w:r>
      <w:r w:rsidR="00193795" w:rsidRPr="0060763A">
        <w:rPr>
          <w:rFonts w:asciiTheme="minorHAnsi" w:hAnsiTheme="minorHAnsi" w:cstheme="minorHAnsi"/>
          <w:color w:val="auto"/>
          <w:szCs w:val="24"/>
          <w:lang w:val="en-US"/>
        </w:rPr>
        <w:t>occurred</w:t>
      </w:r>
      <w:r w:rsidR="00545348" w:rsidRPr="0060763A">
        <w:rPr>
          <w:rFonts w:asciiTheme="minorHAnsi" w:hAnsiTheme="minorHAnsi" w:cstheme="minorHAnsi"/>
          <w:color w:val="auto"/>
          <w:szCs w:val="24"/>
          <w:lang w:val="en-US"/>
        </w:rPr>
        <w:t xml:space="preserve"> </w:t>
      </w:r>
      <w:r w:rsidR="00193795" w:rsidRPr="0060763A">
        <w:rPr>
          <w:rFonts w:asciiTheme="minorHAnsi" w:hAnsiTheme="minorHAnsi" w:cstheme="minorHAnsi"/>
          <w:color w:val="auto"/>
          <w:szCs w:val="24"/>
          <w:lang w:val="en-US"/>
        </w:rPr>
        <w:t>because</w:t>
      </w:r>
      <w:r w:rsidR="00545348" w:rsidRPr="0060763A">
        <w:rPr>
          <w:rFonts w:asciiTheme="minorHAnsi" w:hAnsiTheme="minorHAnsi" w:cstheme="minorHAnsi"/>
          <w:color w:val="auto"/>
          <w:szCs w:val="24"/>
          <w:lang w:val="en-US"/>
        </w:rPr>
        <w:t xml:space="preserve"> of the new </w:t>
      </w:r>
      <w:r w:rsidR="00193795" w:rsidRPr="0060763A">
        <w:rPr>
          <w:rFonts w:asciiTheme="minorHAnsi" w:hAnsiTheme="minorHAnsi" w:cstheme="minorHAnsi"/>
          <w:color w:val="auto"/>
          <w:szCs w:val="24"/>
          <w:lang w:val="en-US"/>
        </w:rPr>
        <w:t>epidemiological</w:t>
      </w:r>
      <w:r w:rsidR="00545348" w:rsidRPr="0060763A">
        <w:rPr>
          <w:rFonts w:asciiTheme="minorHAnsi" w:hAnsiTheme="minorHAnsi" w:cstheme="minorHAnsi"/>
          <w:color w:val="auto"/>
          <w:szCs w:val="24"/>
          <w:lang w:val="en-US"/>
        </w:rPr>
        <w:t xml:space="preserve"> circumstances caused by the Covid-19 </w:t>
      </w:r>
      <w:r w:rsidR="00220ED8" w:rsidRPr="0060763A">
        <w:rPr>
          <w:rFonts w:asciiTheme="minorHAnsi" w:hAnsiTheme="minorHAnsi" w:cstheme="minorHAnsi"/>
          <w:color w:val="auto"/>
          <w:szCs w:val="24"/>
          <w:lang w:val="en-US"/>
        </w:rPr>
        <w:t xml:space="preserve">pandemic </w:t>
      </w:r>
      <w:r w:rsidR="00193795" w:rsidRPr="0060763A">
        <w:rPr>
          <w:rFonts w:asciiTheme="minorHAnsi" w:hAnsiTheme="minorHAnsi" w:cstheme="minorHAnsi"/>
          <w:color w:val="auto"/>
          <w:szCs w:val="24"/>
          <w:lang w:val="en-US"/>
        </w:rPr>
        <w:t>considering</w:t>
      </w:r>
      <w:r w:rsidR="00545348" w:rsidRPr="0060763A">
        <w:rPr>
          <w:rFonts w:asciiTheme="minorHAnsi" w:hAnsiTheme="minorHAnsi" w:cstheme="minorHAnsi"/>
          <w:color w:val="auto"/>
          <w:szCs w:val="24"/>
          <w:lang w:val="en-US"/>
        </w:rPr>
        <w:t xml:space="preserve"> that mobile teams had to be organized </w:t>
      </w:r>
      <w:r w:rsidR="00193795" w:rsidRPr="0060763A">
        <w:rPr>
          <w:rFonts w:asciiTheme="minorHAnsi" w:hAnsiTheme="minorHAnsi" w:cstheme="minorHAnsi"/>
          <w:color w:val="auto"/>
          <w:szCs w:val="24"/>
          <w:lang w:val="en-US"/>
        </w:rPr>
        <w:t xml:space="preserve">to allow voting </w:t>
      </w:r>
      <w:r w:rsidR="00220ED8" w:rsidRPr="0060763A">
        <w:rPr>
          <w:rFonts w:asciiTheme="minorHAnsi" w:hAnsiTheme="minorHAnsi" w:cstheme="minorHAnsi"/>
          <w:color w:val="auto"/>
          <w:szCs w:val="24"/>
          <w:lang w:val="en-US"/>
        </w:rPr>
        <w:t xml:space="preserve">of </w:t>
      </w:r>
      <w:r w:rsidR="00545348" w:rsidRPr="0060763A">
        <w:rPr>
          <w:rFonts w:asciiTheme="minorHAnsi" w:hAnsiTheme="minorHAnsi" w:cstheme="minorHAnsi"/>
          <w:color w:val="auto"/>
          <w:szCs w:val="24"/>
          <w:lang w:val="en-US"/>
        </w:rPr>
        <w:t xml:space="preserve">persons who were tested positive for Covid-19 or persons who were in isolation. Mobile teams took ballots from the polling stations, which resulted in substantial discrepancies in the accuracy test. </w:t>
      </w:r>
      <w:r w:rsidR="00193795" w:rsidRPr="0060763A">
        <w:rPr>
          <w:rFonts w:asciiTheme="minorHAnsi" w:hAnsiTheme="minorHAnsi" w:cstheme="minorHAnsi"/>
          <w:color w:val="auto"/>
          <w:szCs w:val="24"/>
          <w:lang w:val="en-US"/>
        </w:rPr>
        <w:t xml:space="preserve">In the coming days, the </w:t>
      </w:r>
      <w:r w:rsidR="00545348" w:rsidRPr="0060763A">
        <w:rPr>
          <w:rFonts w:asciiTheme="minorHAnsi" w:hAnsiTheme="minorHAnsi" w:cstheme="minorHAnsi"/>
          <w:color w:val="auto"/>
          <w:szCs w:val="24"/>
          <w:lang w:val="en-US"/>
        </w:rPr>
        <w:t>Coalition will</w:t>
      </w:r>
      <w:r w:rsidR="00193795" w:rsidRPr="0060763A">
        <w:rPr>
          <w:rFonts w:asciiTheme="minorHAnsi" w:hAnsiTheme="minorHAnsi" w:cstheme="minorHAnsi"/>
          <w:color w:val="auto"/>
          <w:szCs w:val="24"/>
          <w:lang w:val="en-US"/>
        </w:rPr>
        <w:t xml:space="preserve"> carefully </w:t>
      </w:r>
      <w:r w:rsidR="00545348" w:rsidRPr="0060763A">
        <w:rPr>
          <w:rFonts w:asciiTheme="minorHAnsi" w:hAnsiTheme="minorHAnsi" w:cstheme="minorHAnsi"/>
          <w:color w:val="auto"/>
          <w:szCs w:val="24"/>
          <w:lang w:val="en-US"/>
        </w:rPr>
        <w:t>process all respective data from the field.</w:t>
      </w:r>
    </w:p>
    <w:p w14:paraId="08544F65" w14:textId="77777777" w:rsidR="00A50568" w:rsidRPr="0060763A" w:rsidRDefault="00A50568" w:rsidP="00A50568">
      <w:pPr>
        <w:rPr>
          <w:rFonts w:asciiTheme="minorHAnsi" w:hAnsiTheme="minorHAnsi" w:cstheme="minorHAnsi"/>
          <w:color w:val="auto"/>
          <w:szCs w:val="24"/>
          <w:lang w:val="en-US"/>
        </w:rPr>
      </w:pPr>
    </w:p>
    <w:p w14:paraId="74A9705C" w14:textId="60AB98A6" w:rsidR="00545348" w:rsidRPr="0060763A" w:rsidRDefault="00163D75" w:rsidP="00A50568">
      <w:pPr>
        <w:rPr>
          <w:rFonts w:asciiTheme="minorHAnsi" w:hAnsiTheme="minorHAnsi" w:cstheme="minorHAnsi"/>
          <w:color w:val="auto"/>
          <w:szCs w:val="24"/>
          <w:lang w:val="en-US"/>
        </w:rPr>
      </w:pPr>
      <w:r w:rsidRPr="0060763A">
        <w:rPr>
          <w:rFonts w:asciiTheme="minorHAnsi" w:hAnsiTheme="minorHAnsi" w:cstheme="minorHAnsi"/>
          <w:color w:val="auto"/>
          <w:szCs w:val="24"/>
          <w:lang w:val="en-US"/>
        </w:rPr>
        <w:t xml:space="preserve">Problems with packing </w:t>
      </w:r>
      <w:r w:rsidR="00193795" w:rsidRPr="0060763A">
        <w:rPr>
          <w:rFonts w:asciiTheme="minorHAnsi" w:hAnsiTheme="minorHAnsi" w:cstheme="minorHAnsi"/>
          <w:color w:val="auto"/>
          <w:szCs w:val="24"/>
          <w:lang w:val="en-US"/>
        </w:rPr>
        <w:t xml:space="preserve">of </w:t>
      </w:r>
      <w:r w:rsidRPr="0060763A">
        <w:rPr>
          <w:rFonts w:asciiTheme="minorHAnsi" w:hAnsiTheme="minorHAnsi" w:cstheme="minorHAnsi"/>
          <w:color w:val="auto"/>
          <w:szCs w:val="24"/>
          <w:lang w:val="en-US"/>
        </w:rPr>
        <w:t xml:space="preserve">the polling material were observed at five polling stations. Going into the polling stations after it closed was recorded at 40 polling </w:t>
      </w:r>
      <w:r w:rsidR="00193795" w:rsidRPr="0060763A">
        <w:rPr>
          <w:rFonts w:asciiTheme="minorHAnsi" w:hAnsiTheme="minorHAnsi" w:cstheme="minorHAnsi"/>
          <w:color w:val="auto"/>
          <w:szCs w:val="24"/>
          <w:lang w:val="en-US"/>
        </w:rPr>
        <w:t>stations. Stock</w:t>
      </w:r>
      <w:r w:rsidRPr="0060763A">
        <w:rPr>
          <w:rFonts w:asciiTheme="minorHAnsi" w:hAnsiTheme="minorHAnsi" w:cstheme="minorHAnsi"/>
          <w:color w:val="auto"/>
          <w:szCs w:val="24"/>
          <w:lang w:val="en-US"/>
        </w:rPr>
        <w:t xml:space="preserve"> form and Form for aggregate results were not signed by all members of the polling station committees at 13 polling stations. The yellow Form for aggregate results was either not displayed or</w:t>
      </w:r>
      <w:r w:rsidR="00193795" w:rsidRPr="0060763A">
        <w:rPr>
          <w:rFonts w:asciiTheme="minorHAnsi" w:hAnsiTheme="minorHAnsi" w:cstheme="minorHAnsi"/>
          <w:color w:val="auto"/>
          <w:szCs w:val="24"/>
          <w:lang w:val="en-US"/>
        </w:rPr>
        <w:t xml:space="preserve"> it was</w:t>
      </w:r>
      <w:r w:rsidRPr="0060763A">
        <w:rPr>
          <w:rFonts w:asciiTheme="minorHAnsi" w:hAnsiTheme="minorHAnsi" w:cstheme="minorHAnsi"/>
          <w:color w:val="auto"/>
          <w:szCs w:val="24"/>
          <w:lang w:val="en-US"/>
        </w:rPr>
        <w:t xml:space="preserve"> displayed but </w:t>
      </w:r>
      <w:r w:rsidR="00193795" w:rsidRPr="0060763A">
        <w:rPr>
          <w:rFonts w:asciiTheme="minorHAnsi" w:hAnsiTheme="minorHAnsi" w:cstheme="minorHAnsi"/>
          <w:color w:val="auto"/>
          <w:szCs w:val="24"/>
          <w:lang w:val="en-US"/>
        </w:rPr>
        <w:t xml:space="preserve">it was </w:t>
      </w:r>
      <w:r w:rsidRPr="0060763A">
        <w:rPr>
          <w:rFonts w:asciiTheme="minorHAnsi" w:hAnsiTheme="minorHAnsi" w:cstheme="minorHAnsi"/>
          <w:color w:val="auto"/>
          <w:szCs w:val="24"/>
          <w:lang w:val="en-US"/>
        </w:rPr>
        <w:t>ill</w:t>
      </w:r>
      <w:r w:rsidR="00545348" w:rsidRPr="0060763A">
        <w:rPr>
          <w:rFonts w:asciiTheme="minorHAnsi" w:hAnsiTheme="minorHAnsi" w:cstheme="minorHAnsi"/>
          <w:color w:val="auto"/>
          <w:szCs w:val="24"/>
          <w:lang w:val="en-US"/>
        </w:rPr>
        <w:t>egible at 20% of the polling stations.</w:t>
      </w:r>
    </w:p>
    <w:p w14:paraId="2E5AA1B4" w14:textId="77777777" w:rsidR="00545348" w:rsidRPr="0060763A" w:rsidRDefault="00545348" w:rsidP="00807203">
      <w:pPr>
        <w:rPr>
          <w:rFonts w:asciiTheme="minorHAnsi" w:hAnsiTheme="minorHAnsi" w:cstheme="minorHAnsi"/>
          <w:b/>
          <w:bCs/>
          <w:color w:val="auto"/>
          <w:szCs w:val="24"/>
          <w:lang w:val="en-US"/>
        </w:rPr>
      </w:pPr>
    </w:p>
    <w:p w14:paraId="4D666A4E" w14:textId="77777777" w:rsidR="00545348" w:rsidRPr="0060763A" w:rsidRDefault="00545348" w:rsidP="00807203">
      <w:pPr>
        <w:rPr>
          <w:rFonts w:asciiTheme="minorHAnsi" w:hAnsiTheme="minorHAnsi" w:cstheme="minorHAnsi"/>
          <w:b/>
          <w:bCs/>
          <w:color w:val="auto"/>
          <w:szCs w:val="24"/>
          <w:lang w:val="en-US"/>
        </w:rPr>
      </w:pPr>
    </w:p>
    <w:p w14:paraId="17C73E6F" w14:textId="65FA4643" w:rsidR="00807203" w:rsidRPr="0060763A" w:rsidRDefault="0046008A" w:rsidP="00807203">
      <w:pPr>
        <w:rPr>
          <w:rFonts w:asciiTheme="minorHAnsi" w:hAnsiTheme="minorHAnsi" w:cstheme="minorHAnsi"/>
          <w:b/>
          <w:bCs/>
          <w:color w:val="auto"/>
          <w:szCs w:val="24"/>
          <w:lang w:val="en-US"/>
        </w:rPr>
      </w:pPr>
      <w:r w:rsidRPr="0060763A">
        <w:rPr>
          <w:rFonts w:asciiTheme="minorHAnsi" w:hAnsiTheme="minorHAnsi" w:cstheme="minorHAnsi"/>
          <w:b/>
          <w:bCs/>
          <w:color w:val="auto"/>
          <w:szCs w:val="24"/>
          <w:lang w:val="en-US"/>
        </w:rPr>
        <w:t xml:space="preserve">CLOSING OF POLLING STATIONS </w:t>
      </w:r>
    </w:p>
    <w:p w14:paraId="51B2E0AB" w14:textId="77777777" w:rsidR="00807203" w:rsidRPr="0060763A" w:rsidRDefault="00807203" w:rsidP="00807203">
      <w:pPr>
        <w:rPr>
          <w:rFonts w:asciiTheme="minorHAnsi" w:hAnsiTheme="minorHAnsi" w:cstheme="minorHAnsi"/>
          <w:color w:val="FF0000"/>
          <w:szCs w:val="24"/>
          <w:lang w:val="en-US"/>
        </w:rPr>
      </w:pPr>
    </w:p>
    <w:p w14:paraId="36F0B27F" w14:textId="4A6AEDCD" w:rsidR="0046008A" w:rsidRPr="0060763A" w:rsidRDefault="0046008A" w:rsidP="0046008A">
      <w:pPr>
        <w:ind w:left="0" w:firstLine="0"/>
        <w:rPr>
          <w:lang w:val="en-US"/>
        </w:rPr>
      </w:pPr>
      <w:r w:rsidRPr="0060763A">
        <w:rPr>
          <w:lang w:val="en-US"/>
        </w:rPr>
        <w:t>The polls closed mainly in line with the regulation. 98.9% of the polls closed at</w:t>
      </w:r>
      <w:r w:rsidR="00220ED8" w:rsidRPr="0060763A">
        <w:rPr>
          <w:lang w:val="en-US"/>
        </w:rPr>
        <w:t xml:space="preserve"> 7 pm</w:t>
      </w:r>
      <w:r w:rsidRPr="0060763A">
        <w:rPr>
          <w:lang w:val="en-US"/>
        </w:rPr>
        <w:t xml:space="preserve">, while the remaining 0.8% closed with up to one-hour delay. At 2.3% of the polls that were not closed on time, the citizens lined up outside the polling stations at </w:t>
      </w:r>
      <w:r w:rsidR="00220ED8" w:rsidRPr="0060763A">
        <w:rPr>
          <w:lang w:val="en-US"/>
        </w:rPr>
        <w:t xml:space="preserve">7 pm </w:t>
      </w:r>
      <w:r w:rsidRPr="0060763A">
        <w:rPr>
          <w:lang w:val="en-US"/>
        </w:rPr>
        <w:t xml:space="preserve">were not allowed to vote </w:t>
      </w:r>
      <w:r w:rsidR="007843D3" w:rsidRPr="0060763A">
        <w:rPr>
          <w:lang w:val="en-US"/>
        </w:rPr>
        <w:t xml:space="preserve">despite the </w:t>
      </w:r>
      <w:r w:rsidRPr="0060763A">
        <w:rPr>
          <w:lang w:val="en-US"/>
        </w:rPr>
        <w:t>regulations provid</w:t>
      </w:r>
      <w:r w:rsidR="007843D3" w:rsidRPr="0060763A">
        <w:rPr>
          <w:lang w:val="en-US"/>
        </w:rPr>
        <w:t>ing</w:t>
      </w:r>
      <w:r w:rsidRPr="0060763A">
        <w:rPr>
          <w:lang w:val="en-US"/>
        </w:rPr>
        <w:t xml:space="preserve"> differently. At almost all polling stations, all members of the polling station committees were present at the closing time. </w:t>
      </w:r>
    </w:p>
    <w:p w14:paraId="15B71D62" w14:textId="77777777" w:rsidR="0046008A" w:rsidRPr="0060763A" w:rsidRDefault="0046008A" w:rsidP="00807203">
      <w:pPr>
        <w:rPr>
          <w:rFonts w:asciiTheme="minorHAnsi" w:hAnsiTheme="minorHAnsi" w:cstheme="minorHAnsi"/>
          <w:b/>
          <w:bCs/>
          <w:szCs w:val="24"/>
          <w:lang w:val="en-US"/>
        </w:rPr>
      </w:pPr>
    </w:p>
    <w:p w14:paraId="4AFEE7EF" w14:textId="00B0B25C" w:rsidR="00807203" w:rsidRPr="0060763A" w:rsidRDefault="002232EE" w:rsidP="00807203">
      <w:pPr>
        <w:rPr>
          <w:rFonts w:asciiTheme="minorHAnsi" w:hAnsiTheme="minorHAnsi" w:cstheme="minorHAnsi"/>
          <w:b/>
          <w:bCs/>
          <w:szCs w:val="24"/>
          <w:lang w:val="en-US"/>
        </w:rPr>
      </w:pPr>
      <w:r w:rsidRPr="0060763A">
        <w:rPr>
          <w:rFonts w:asciiTheme="minorHAnsi" w:hAnsiTheme="minorHAnsi" w:cstheme="minorHAnsi"/>
          <w:b/>
          <w:bCs/>
          <w:szCs w:val="24"/>
          <w:lang w:val="en-US"/>
        </w:rPr>
        <w:t>VOTING PROCESS</w:t>
      </w:r>
    </w:p>
    <w:p w14:paraId="44F3F5A2" w14:textId="5E23158D" w:rsidR="002232EE" w:rsidRPr="0060763A" w:rsidRDefault="002232EE" w:rsidP="00807203">
      <w:pPr>
        <w:rPr>
          <w:rFonts w:asciiTheme="minorHAnsi" w:hAnsiTheme="minorHAnsi" w:cstheme="minorHAnsi"/>
          <w:b/>
          <w:bCs/>
          <w:szCs w:val="24"/>
          <w:lang w:val="en-US"/>
        </w:rPr>
      </w:pPr>
    </w:p>
    <w:p w14:paraId="74E5BD15" w14:textId="73B28C9B" w:rsidR="00D2018A" w:rsidRPr="0060763A" w:rsidRDefault="002232EE"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t xml:space="preserve">The voting irregularities (one person is issued more than ballot, one person votes multiple times, one person votes on </w:t>
      </w:r>
      <w:r w:rsidR="00193795" w:rsidRPr="0060763A">
        <w:rPr>
          <w:rFonts w:asciiTheme="minorHAnsi" w:hAnsiTheme="minorHAnsi" w:cstheme="minorHAnsi"/>
          <w:szCs w:val="24"/>
          <w:lang w:val="en-US"/>
        </w:rPr>
        <w:t>behalf</w:t>
      </w:r>
      <w:r w:rsidRPr="0060763A">
        <w:rPr>
          <w:rFonts w:asciiTheme="minorHAnsi" w:hAnsiTheme="minorHAnsi" w:cstheme="minorHAnsi"/>
          <w:szCs w:val="24"/>
          <w:lang w:val="en-US"/>
        </w:rPr>
        <w:t xml:space="preserve"> of another person that is not present at the polling station) were recorded at 36 polling stations. Photographing the ballots was recorded at the polling </w:t>
      </w:r>
      <w:r w:rsidR="00807203" w:rsidRPr="0060763A">
        <w:rPr>
          <w:rFonts w:asciiTheme="minorHAnsi" w:hAnsiTheme="minorHAnsi" w:cstheme="minorHAnsi"/>
          <w:szCs w:val="24"/>
          <w:lang w:val="en-US"/>
        </w:rPr>
        <w:t>s</w:t>
      </w:r>
      <w:r w:rsidR="00D2018A" w:rsidRPr="0060763A">
        <w:rPr>
          <w:rFonts w:asciiTheme="minorHAnsi" w:hAnsiTheme="minorHAnsi" w:cstheme="minorHAnsi"/>
          <w:szCs w:val="24"/>
          <w:lang w:val="en-US"/>
        </w:rPr>
        <w:t xml:space="preserve">tations in </w:t>
      </w:r>
      <w:r w:rsidR="00807203" w:rsidRPr="0060763A">
        <w:rPr>
          <w:rFonts w:asciiTheme="minorHAnsi" w:hAnsiTheme="minorHAnsi" w:cstheme="minorHAnsi"/>
          <w:szCs w:val="24"/>
          <w:lang w:val="en-US"/>
        </w:rPr>
        <w:t>Nov</w:t>
      </w:r>
      <w:r w:rsidR="00D2018A" w:rsidRPr="0060763A">
        <w:rPr>
          <w:rFonts w:asciiTheme="minorHAnsi" w:hAnsiTheme="minorHAnsi" w:cstheme="minorHAnsi"/>
          <w:szCs w:val="24"/>
          <w:lang w:val="en-US"/>
        </w:rPr>
        <w:t xml:space="preserve">i Grad, Novo Sarajevo, </w:t>
      </w:r>
      <w:r w:rsidR="00807203" w:rsidRPr="0060763A">
        <w:rPr>
          <w:rFonts w:asciiTheme="minorHAnsi" w:hAnsiTheme="minorHAnsi" w:cstheme="minorHAnsi"/>
          <w:szCs w:val="24"/>
          <w:lang w:val="en-US"/>
        </w:rPr>
        <w:t>Brčko</w:t>
      </w:r>
      <w:r w:rsidR="00D2018A" w:rsidRPr="0060763A">
        <w:rPr>
          <w:rFonts w:asciiTheme="minorHAnsi" w:hAnsiTheme="minorHAnsi" w:cstheme="minorHAnsi"/>
          <w:szCs w:val="24"/>
          <w:lang w:val="en-US"/>
        </w:rPr>
        <w:t xml:space="preserve"> District, Ilidža and Sanski Most. </w:t>
      </w:r>
    </w:p>
    <w:p w14:paraId="23145188" w14:textId="77777777" w:rsidR="00807203" w:rsidRPr="0060763A" w:rsidRDefault="00807203" w:rsidP="00807203">
      <w:pPr>
        <w:ind w:left="0" w:firstLine="0"/>
        <w:rPr>
          <w:rFonts w:asciiTheme="minorHAnsi" w:hAnsiTheme="minorHAnsi" w:cstheme="minorHAnsi"/>
          <w:szCs w:val="24"/>
          <w:lang w:val="en-US"/>
        </w:rPr>
      </w:pPr>
    </w:p>
    <w:p w14:paraId="5CC9FCD0" w14:textId="23C9147D" w:rsidR="00D2018A" w:rsidRPr="0060763A" w:rsidRDefault="00D2018A"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t>Bulgarian train i.e., arrival of voters at polls with filled out ballots and their leaving with blank ballots was recorded at six polling stations - in Prijedor, Vareš, Gornji Vakuf-Uskoplje, Novo Sarajevo, Stari Grad Sarajevo</w:t>
      </w:r>
      <w:r w:rsidR="00193795" w:rsidRPr="0060763A">
        <w:rPr>
          <w:rFonts w:asciiTheme="minorHAnsi" w:hAnsiTheme="minorHAnsi" w:cstheme="minorHAnsi"/>
          <w:szCs w:val="24"/>
          <w:lang w:val="en-US"/>
        </w:rPr>
        <w:t>,</w:t>
      </w:r>
      <w:r w:rsidRPr="0060763A">
        <w:rPr>
          <w:rFonts w:asciiTheme="minorHAnsi" w:hAnsiTheme="minorHAnsi" w:cstheme="minorHAnsi"/>
          <w:szCs w:val="24"/>
          <w:lang w:val="en-US"/>
        </w:rPr>
        <w:t xml:space="preserve"> and Brčko District of BiH.</w:t>
      </w:r>
    </w:p>
    <w:p w14:paraId="01FEFCA3" w14:textId="77777777" w:rsidR="00D2018A" w:rsidRPr="0060763A" w:rsidRDefault="00D2018A" w:rsidP="00807203">
      <w:pPr>
        <w:ind w:left="0" w:firstLine="0"/>
        <w:rPr>
          <w:rFonts w:asciiTheme="minorHAnsi" w:hAnsiTheme="minorHAnsi" w:cstheme="minorHAnsi"/>
          <w:szCs w:val="24"/>
          <w:lang w:val="en-US"/>
        </w:rPr>
      </w:pPr>
    </w:p>
    <w:p w14:paraId="0648E13E" w14:textId="59F06377" w:rsidR="00807203" w:rsidRPr="0060763A" w:rsidRDefault="00D2018A"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t xml:space="preserve">Open inducement </w:t>
      </w:r>
      <w:r w:rsidR="00193795" w:rsidRPr="0060763A">
        <w:rPr>
          <w:rFonts w:asciiTheme="minorHAnsi" w:hAnsiTheme="minorHAnsi" w:cstheme="minorHAnsi"/>
          <w:szCs w:val="24"/>
          <w:lang w:val="en-US"/>
        </w:rPr>
        <w:t xml:space="preserve">of voters </w:t>
      </w:r>
      <w:r w:rsidRPr="0060763A">
        <w:rPr>
          <w:rFonts w:asciiTheme="minorHAnsi" w:hAnsiTheme="minorHAnsi" w:cstheme="minorHAnsi"/>
          <w:szCs w:val="24"/>
          <w:lang w:val="en-US"/>
        </w:rPr>
        <w:t>to vote for a particular political subject or pressure on voters w</w:t>
      </w:r>
      <w:r w:rsidR="00193795" w:rsidRPr="0060763A">
        <w:rPr>
          <w:rFonts w:asciiTheme="minorHAnsi" w:hAnsiTheme="minorHAnsi" w:cstheme="minorHAnsi"/>
          <w:szCs w:val="24"/>
          <w:lang w:val="en-US"/>
        </w:rPr>
        <w:t xml:space="preserve">ere </w:t>
      </w:r>
      <w:r w:rsidRPr="0060763A">
        <w:rPr>
          <w:rFonts w:asciiTheme="minorHAnsi" w:hAnsiTheme="minorHAnsi" w:cstheme="minorHAnsi"/>
          <w:szCs w:val="24"/>
          <w:lang w:val="en-US"/>
        </w:rPr>
        <w:t>recorded at 76 polling stations.</w:t>
      </w:r>
    </w:p>
    <w:p w14:paraId="34F5B7EE" w14:textId="77777777" w:rsidR="00807203" w:rsidRPr="0060763A" w:rsidRDefault="00807203" w:rsidP="00807203">
      <w:pPr>
        <w:ind w:left="0" w:firstLine="0"/>
        <w:rPr>
          <w:rFonts w:asciiTheme="minorHAnsi" w:hAnsiTheme="minorHAnsi" w:cstheme="minorHAnsi"/>
          <w:szCs w:val="24"/>
          <w:lang w:val="en-US"/>
        </w:rPr>
      </w:pPr>
    </w:p>
    <w:p w14:paraId="519DE5F9" w14:textId="703ECE8B" w:rsidR="00807203" w:rsidRPr="0060763A" w:rsidRDefault="00D2018A"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t xml:space="preserve">At least one case of voting without valid identification documents occurred at 2.9% of the </w:t>
      </w:r>
      <w:r w:rsidR="00193795" w:rsidRPr="0060763A">
        <w:rPr>
          <w:rFonts w:asciiTheme="minorHAnsi" w:hAnsiTheme="minorHAnsi" w:cstheme="minorHAnsi"/>
          <w:szCs w:val="24"/>
          <w:lang w:val="en-US"/>
        </w:rPr>
        <w:t>polling</w:t>
      </w:r>
      <w:r w:rsidRPr="0060763A">
        <w:rPr>
          <w:rFonts w:asciiTheme="minorHAnsi" w:hAnsiTheme="minorHAnsi" w:cstheme="minorHAnsi"/>
          <w:szCs w:val="24"/>
          <w:lang w:val="en-US"/>
        </w:rPr>
        <w:t xml:space="preserve"> </w:t>
      </w:r>
      <w:r w:rsidR="00193795" w:rsidRPr="0060763A">
        <w:rPr>
          <w:rFonts w:asciiTheme="minorHAnsi" w:hAnsiTheme="minorHAnsi" w:cstheme="minorHAnsi"/>
          <w:szCs w:val="24"/>
          <w:lang w:val="en-US"/>
        </w:rPr>
        <w:t>stations</w:t>
      </w:r>
      <w:r w:rsidRPr="0060763A">
        <w:rPr>
          <w:rFonts w:asciiTheme="minorHAnsi" w:hAnsiTheme="minorHAnsi" w:cstheme="minorHAnsi"/>
          <w:szCs w:val="24"/>
          <w:lang w:val="en-US"/>
        </w:rPr>
        <w:t>, and even more than ten cases were recorded at one polling station in Odžak.</w:t>
      </w:r>
    </w:p>
    <w:p w14:paraId="318C6A5C" w14:textId="77777777" w:rsidR="00807203" w:rsidRPr="0060763A" w:rsidRDefault="00807203" w:rsidP="00807203">
      <w:pPr>
        <w:ind w:left="0" w:firstLine="0"/>
        <w:rPr>
          <w:rFonts w:asciiTheme="minorHAnsi" w:hAnsiTheme="minorHAnsi" w:cstheme="minorHAnsi"/>
          <w:szCs w:val="24"/>
          <w:lang w:val="en-US"/>
        </w:rPr>
      </w:pPr>
    </w:p>
    <w:p w14:paraId="04DBDCFC" w14:textId="294E5A72" w:rsidR="00D2018A" w:rsidRPr="0060763A" w:rsidRDefault="00D2018A" w:rsidP="00D2018A">
      <w:pPr>
        <w:rPr>
          <w:rFonts w:asciiTheme="minorHAnsi" w:hAnsiTheme="minorHAnsi" w:cstheme="minorHAnsi"/>
          <w:szCs w:val="24"/>
          <w:lang w:val="en-US"/>
        </w:rPr>
      </w:pPr>
      <w:r w:rsidRPr="0060763A">
        <w:rPr>
          <w:rFonts w:asciiTheme="minorHAnsi" w:hAnsiTheme="minorHAnsi" w:cstheme="minorHAnsi"/>
          <w:szCs w:val="24"/>
          <w:lang w:val="en-US"/>
        </w:rPr>
        <w:t xml:space="preserve">Sending voters away from the polling stations because they are not on </w:t>
      </w:r>
      <w:r w:rsidRPr="0060763A">
        <w:rPr>
          <w:lang w:val="en-US"/>
        </w:rPr>
        <w:t xml:space="preserve">the excerpt from the final Central Voters’ Register </w:t>
      </w:r>
      <w:r w:rsidRPr="0060763A">
        <w:rPr>
          <w:rFonts w:asciiTheme="minorHAnsi" w:hAnsiTheme="minorHAnsi" w:cstheme="minorHAnsi"/>
          <w:szCs w:val="24"/>
          <w:lang w:val="en-US"/>
        </w:rPr>
        <w:t xml:space="preserve">was recorded at 48 % of the polling stations (between one and ten cases), while more than 10 such cases were recorded at 27 polling stations. </w:t>
      </w:r>
    </w:p>
    <w:p w14:paraId="3DF091BE" w14:textId="77777777" w:rsidR="00D2018A" w:rsidRPr="0060763A" w:rsidRDefault="00D2018A" w:rsidP="00D2018A">
      <w:pPr>
        <w:rPr>
          <w:rFonts w:asciiTheme="minorHAnsi" w:hAnsiTheme="minorHAnsi" w:cstheme="minorHAnsi"/>
          <w:szCs w:val="24"/>
          <w:lang w:val="en-US"/>
        </w:rPr>
      </w:pPr>
    </w:p>
    <w:p w14:paraId="06B44BE8" w14:textId="643ECC0A" w:rsidR="00D2018A" w:rsidRPr="0060763A" w:rsidRDefault="00D2018A" w:rsidP="00D2018A">
      <w:pPr>
        <w:rPr>
          <w:rFonts w:asciiTheme="minorHAnsi" w:hAnsiTheme="minorHAnsi" w:cstheme="minorHAnsi"/>
          <w:szCs w:val="24"/>
          <w:lang w:val="en-US"/>
        </w:rPr>
      </w:pPr>
      <w:r w:rsidRPr="0060763A">
        <w:rPr>
          <w:rFonts w:asciiTheme="minorHAnsi" w:hAnsiTheme="minorHAnsi" w:cstheme="minorHAnsi"/>
          <w:szCs w:val="24"/>
          <w:lang w:val="en-US"/>
        </w:rPr>
        <w:t xml:space="preserve">The Pod Lupom's observers recorded family voting at almost two thirds of polling </w:t>
      </w:r>
      <w:r w:rsidR="00193795" w:rsidRPr="0060763A">
        <w:rPr>
          <w:rFonts w:asciiTheme="minorHAnsi" w:hAnsiTheme="minorHAnsi" w:cstheme="minorHAnsi"/>
          <w:szCs w:val="24"/>
          <w:lang w:val="en-US"/>
        </w:rPr>
        <w:t xml:space="preserve">stations with </w:t>
      </w:r>
      <w:r w:rsidRPr="0060763A">
        <w:rPr>
          <w:rFonts w:asciiTheme="minorHAnsi" w:hAnsiTheme="minorHAnsi" w:cstheme="minorHAnsi"/>
          <w:szCs w:val="24"/>
          <w:lang w:val="en-US"/>
        </w:rPr>
        <w:t>up to ten cases</w:t>
      </w:r>
      <w:r w:rsidR="00193795"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More than ten cases of family voting were recorded at 28 polling stations.</w:t>
      </w:r>
    </w:p>
    <w:p w14:paraId="5BCD5CFD" w14:textId="269A75B0" w:rsidR="00807203" w:rsidRPr="0060763A" w:rsidRDefault="00807203"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t xml:space="preserve"> </w:t>
      </w:r>
    </w:p>
    <w:p w14:paraId="5DD7A657" w14:textId="58E65CA1" w:rsidR="00807203" w:rsidRPr="0060763A" w:rsidRDefault="00D2018A"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t xml:space="preserve">The case of one person assisting a large number of </w:t>
      </w:r>
      <w:r w:rsidR="00193795" w:rsidRPr="0060763A">
        <w:rPr>
          <w:rFonts w:asciiTheme="minorHAnsi" w:hAnsiTheme="minorHAnsi" w:cstheme="minorHAnsi"/>
          <w:szCs w:val="24"/>
          <w:lang w:val="en-US"/>
        </w:rPr>
        <w:t>voters</w:t>
      </w:r>
      <w:r w:rsidRPr="0060763A">
        <w:rPr>
          <w:rFonts w:asciiTheme="minorHAnsi" w:hAnsiTheme="minorHAnsi" w:cstheme="minorHAnsi"/>
          <w:szCs w:val="24"/>
          <w:lang w:val="en-US"/>
        </w:rPr>
        <w:t xml:space="preserve"> </w:t>
      </w:r>
      <w:r w:rsidR="00193795" w:rsidRPr="0060763A">
        <w:rPr>
          <w:rFonts w:asciiTheme="minorHAnsi" w:hAnsiTheme="minorHAnsi" w:cstheme="minorHAnsi"/>
          <w:szCs w:val="24"/>
          <w:lang w:val="en-US"/>
        </w:rPr>
        <w:t xml:space="preserve">with voting </w:t>
      </w:r>
      <w:r w:rsidRPr="0060763A">
        <w:rPr>
          <w:rFonts w:asciiTheme="minorHAnsi" w:hAnsiTheme="minorHAnsi" w:cstheme="minorHAnsi"/>
          <w:szCs w:val="24"/>
          <w:lang w:val="en-US"/>
        </w:rPr>
        <w:t xml:space="preserve">in the voting booth was recorded at 26.5% polling stations and more than 10 such cases took place at four polling stations – in </w:t>
      </w:r>
      <w:r w:rsidR="00807203" w:rsidRPr="0060763A">
        <w:rPr>
          <w:rFonts w:asciiTheme="minorHAnsi" w:hAnsiTheme="minorHAnsi" w:cstheme="minorHAnsi"/>
          <w:szCs w:val="24"/>
          <w:lang w:val="en-US"/>
        </w:rPr>
        <w:t>Bijeljin</w:t>
      </w:r>
      <w:r w:rsidRPr="0060763A">
        <w:rPr>
          <w:rFonts w:asciiTheme="minorHAnsi" w:hAnsiTheme="minorHAnsi" w:cstheme="minorHAnsi"/>
          <w:szCs w:val="24"/>
          <w:lang w:val="en-US"/>
        </w:rPr>
        <w:t xml:space="preserve">a, </w:t>
      </w:r>
      <w:r w:rsidR="00807203" w:rsidRPr="0060763A">
        <w:rPr>
          <w:rFonts w:asciiTheme="minorHAnsi" w:hAnsiTheme="minorHAnsi" w:cstheme="minorHAnsi"/>
          <w:szCs w:val="24"/>
          <w:lang w:val="en-US"/>
        </w:rPr>
        <w:t>Srebrenik</w:t>
      </w:r>
      <w:r w:rsidRPr="0060763A">
        <w:rPr>
          <w:rFonts w:asciiTheme="minorHAnsi" w:hAnsiTheme="minorHAnsi" w:cstheme="minorHAnsi"/>
          <w:szCs w:val="24"/>
          <w:lang w:val="en-US"/>
        </w:rPr>
        <w:t xml:space="preserve">, Stolac and </w:t>
      </w:r>
      <w:r w:rsidR="00807203" w:rsidRPr="0060763A">
        <w:rPr>
          <w:rFonts w:asciiTheme="minorHAnsi" w:hAnsiTheme="minorHAnsi" w:cstheme="minorHAnsi"/>
          <w:szCs w:val="24"/>
          <w:lang w:val="en-US"/>
        </w:rPr>
        <w:t>Živinic</w:t>
      </w:r>
      <w:r w:rsidRPr="0060763A">
        <w:rPr>
          <w:rFonts w:asciiTheme="minorHAnsi" w:hAnsiTheme="minorHAnsi" w:cstheme="minorHAnsi"/>
          <w:szCs w:val="24"/>
          <w:lang w:val="en-US"/>
        </w:rPr>
        <w:t>e.</w:t>
      </w:r>
    </w:p>
    <w:p w14:paraId="35153232" w14:textId="77777777" w:rsidR="00807203" w:rsidRPr="0060763A" w:rsidRDefault="00807203" w:rsidP="00807203">
      <w:pPr>
        <w:ind w:left="0" w:firstLine="0"/>
        <w:rPr>
          <w:rFonts w:asciiTheme="minorHAnsi" w:hAnsiTheme="minorHAnsi" w:cstheme="minorHAnsi"/>
          <w:szCs w:val="24"/>
          <w:lang w:val="en-US"/>
        </w:rPr>
      </w:pPr>
    </w:p>
    <w:p w14:paraId="35165179" w14:textId="187C68BA" w:rsidR="002459CC" w:rsidRPr="0060763A" w:rsidRDefault="002459CC"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t>The case of long presence of unauthorized persons was recorded at 15 polling stations. In 3.2% of the cases, the voting procedures were not applied and the recommended measures for preventing the spread of the Covid-19 virus were not followed.</w:t>
      </w:r>
    </w:p>
    <w:p w14:paraId="2BCF6B41" w14:textId="77777777" w:rsidR="002459CC" w:rsidRPr="0060763A" w:rsidRDefault="002459CC" w:rsidP="00807203">
      <w:pPr>
        <w:ind w:left="0" w:firstLine="0"/>
        <w:rPr>
          <w:rFonts w:asciiTheme="minorHAnsi" w:hAnsiTheme="minorHAnsi" w:cstheme="minorHAnsi"/>
          <w:szCs w:val="24"/>
          <w:lang w:val="en-US"/>
        </w:rPr>
      </w:pPr>
    </w:p>
    <w:p w14:paraId="5B6DF529" w14:textId="77777777" w:rsidR="002459CC" w:rsidRPr="0060763A" w:rsidRDefault="002459CC" w:rsidP="00807203">
      <w:pPr>
        <w:ind w:left="0" w:firstLine="0"/>
        <w:rPr>
          <w:rFonts w:asciiTheme="minorHAnsi" w:hAnsiTheme="minorHAnsi" w:cstheme="minorHAnsi"/>
          <w:szCs w:val="24"/>
          <w:lang w:val="en-US"/>
        </w:rPr>
      </w:pPr>
      <w:r w:rsidRPr="0060763A">
        <w:rPr>
          <w:rFonts w:asciiTheme="minorHAnsi" w:hAnsiTheme="minorHAnsi" w:cstheme="minorHAnsi"/>
          <w:szCs w:val="24"/>
          <w:lang w:val="en-US"/>
        </w:rPr>
        <w:lastRenderedPageBreak/>
        <w:t>The observers were not allowed unimpeded access to observe the counting process at 24 polling stations in the country, and objections and complaints were made by partisan election observers.</w:t>
      </w:r>
    </w:p>
    <w:p w14:paraId="052A7EC6" w14:textId="77777777" w:rsidR="002459CC" w:rsidRPr="0060763A" w:rsidRDefault="002459CC" w:rsidP="00B175B6">
      <w:pPr>
        <w:rPr>
          <w:rFonts w:asciiTheme="minorHAnsi" w:hAnsiTheme="minorHAnsi" w:cstheme="minorHAnsi"/>
          <w:szCs w:val="24"/>
          <w:lang w:val="en-US"/>
        </w:rPr>
      </w:pPr>
    </w:p>
    <w:p w14:paraId="171491FB" w14:textId="46B43109" w:rsidR="002459CC" w:rsidRPr="0060763A" w:rsidRDefault="002459CC" w:rsidP="00B175B6">
      <w:pPr>
        <w:rPr>
          <w:rFonts w:asciiTheme="minorHAnsi" w:hAnsiTheme="minorHAnsi" w:cstheme="minorHAnsi"/>
          <w:szCs w:val="24"/>
          <w:lang w:val="en-US"/>
        </w:rPr>
      </w:pPr>
      <w:r w:rsidRPr="0060763A">
        <w:rPr>
          <w:rFonts w:asciiTheme="minorHAnsi" w:hAnsiTheme="minorHAnsi" w:cstheme="minorHAnsi"/>
          <w:szCs w:val="24"/>
          <w:lang w:val="en-US"/>
        </w:rPr>
        <w:t>In Živini</w:t>
      </w:r>
      <w:r w:rsidR="00193795" w:rsidRPr="0060763A">
        <w:rPr>
          <w:rFonts w:asciiTheme="minorHAnsi" w:hAnsiTheme="minorHAnsi" w:cstheme="minorHAnsi"/>
          <w:szCs w:val="24"/>
          <w:lang w:val="en-US"/>
        </w:rPr>
        <w:t>c</w:t>
      </w:r>
      <w:r w:rsidRPr="0060763A">
        <w:rPr>
          <w:rFonts w:asciiTheme="minorHAnsi" w:hAnsiTheme="minorHAnsi" w:cstheme="minorHAnsi"/>
          <w:szCs w:val="24"/>
          <w:lang w:val="en-US"/>
        </w:rPr>
        <w:t xml:space="preserve">e, two observers had extremely unpleasant experiences with the electoral administration, including members of both the polling station committees and the Local election commission. The cases of false impersonation </w:t>
      </w:r>
      <w:r w:rsidR="00193795" w:rsidRPr="0060763A">
        <w:rPr>
          <w:rFonts w:asciiTheme="minorHAnsi" w:hAnsiTheme="minorHAnsi" w:cstheme="minorHAnsi"/>
          <w:szCs w:val="24"/>
          <w:lang w:val="en-US"/>
        </w:rPr>
        <w:t>of t</w:t>
      </w:r>
      <w:r w:rsidRPr="0060763A">
        <w:rPr>
          <w:rFonts w:asciiTheme="minorHAnsi" w:hAnsiTheme="minorHAnsi" w:cstheme="minorHAnsi"/>
          <w:szCs w:val="24"/>
          <w:lang w:val="en-US"/>
        </w:rPr>
        <w:t>he Coalition's observer were r</w:t>
      </w:r>
      <w:r w:rsidR="00193795" w:rsidRPr="0060763A">
        <w:rPr>
          <w:rFonts w:asciiTheme="minorHAnsi" w:hAnsiTheme="minorHAnsi" w:cstheme="minorHAnsi"/>
          <w:szCs w:val="24"/>
          <w:lang w:val="en-US"/>
        </w:rPr>
        <w:t>e</w:t>
      </w:r>
      <w:r w:rsidRPr="0060763A">
        <w:rPr>
          <w:rFonts w:asciiTheme="minorHAnsi" w:hAnsiTheme="minorHAnsi" w:cstheme="minorHAnsi"/>
          <w:szCs w:val="24"/>
          <w:lang w:val="en-US"/>
        </w:rPr>
        <w:t>corded in Čelić.</w:t>
      </w:r>
    </w:p>
    <w:p w14:paraId="0F3FAD88" w14:textId="77777777" w:rsidR="002459CC" w:rsidRPr="0060763A" w:rsidRDefault="002459CC" w:rsidP="009B153A">
      <w:pPr>
        <w:rPr>
          <w:rFonts w:asciiTheme="minorHAnsi" w:hAnsiTheme="minorHAnsi" w:cstheme="minorHAnsi"/>
          <w:b/>
          <w:bCs/>
          <w:szCs w:val="24"/>
          <w:lang w:val="en-US"/>
        </w:rPr>
      </w:pPr>
    </w:p>
    <w:p w14:paraId="711EA386" w14:textId="77777777" w:rsidR="002459CC" w:rsidRPr="0060763A" w:rsidRDefault="002459CC" w:rsidP="009B153A">
      <w:pPr>
        <w:rPr>
          <w:rFonts w:asciiTheme="minorHAnsi" w:hAnsiTheme="minorHAnsi" w:cstheme="minorHAnsi"/>
          <w:b/>
          <w:bCs/>
          <w:szCs w:val="24"/>
          <w:lang w:val="en-US"/>
        </w:rPr>
      </w:pPr>
    </w:p>
    <w:p w14:paraId="0975FE5D" w14:textId="0F2BC954" w:rsidR="001F75EA" w:rsidRPr="0060763A" w:rsidRDefault="002459CC" w:rsidP="009B153A">
      <w:pPr>
        <w:rPr>
          <w:rFonts w:asciiTheme="minorHAnsi" w:hAnsiTheme="minorHAnsi" w:cstheme="minorHAnsi"/>
          <w:b/>
          <w:bCs/>
          <w:szCs w:val="24"/>
          <w:lang w:val="en-US"/>
        </w:rPr>
      </w:pPr>
      <w:r w:rsidRPr="0060763A">
        <w:rPr>
          <w:rFonts w:asciiTheme="minorHAnsi" w:hAnsiTheme="minorHAnsi" w:cstheme="minorHAnsi"/>
          <w:b/>
          <w:bCs/>
          <w:szCs w:val="24"/>
          <w:lang w:val="en-US"/>
        </w:rPr>
        <w:t xml:space="preserve">OPENING OF POLLING STATIONS </w:t>
      </w:r>
    </w:p>
    <w:p w14:paraId="59EBECDB" w14:textId="322A1C73" w:rsidR="00B1325C" w:rsidRPr="0060763A" w:rsidRDefault="00B1325C" w:rsidP="002671D1">
      <w:pPr>
        <w:ind w:left="0" w:firstLine="0"/>
        <w:rPr>
          <w:rFonts w:asciiTheme="minorHAnsi" w:hAnsiTheme="minorHAnsi" w:cstheme="minorHAnsi"/>
          <w:szCs w:val="24"/>
          <w:lang w:val="en-US"/>
        </w:rPr>
      </w:pPr>
    </w:p>
    <w:p w14:paraId="3A825D87" w14:textId="77777777" w:rsidR="002459CC" w:rsidRPr="0060763A" w:rsidRDefault="002459CC" w:rsidP="002459CC">
      <w:pPr>
        <w:ind w:left="0" w:firstLine="0"/>
        <w:rPr>
          <w:lang w:val="en-US"/>
        </w:rPr>
      </w:pPr>
      <w:r w:rsidRPr="0060763A">
        <w:rPr>
          <w:lang w:val="en-US"/>
        </w:rPr>
        <w:t>98% of the Coalition’s observers were allowed unhindered access to the polling stations to which they were assigned. The problem with access was present at 59 polling stations, the majority of which were located in Doboj and Banja Luka. This problem was resolved in 51 cases, while in 8 cases the Coalition observers did not continue their observation. Initially, the observers were not allowed into the polling station under the pretense of inability to comply with the epidemiological measures; however, they were subsequently allowed the access. This tells us that the observers were not allowed the access because of arbitrary actions of the polling station committee.</w:t>
      </w:r>
    </w:p>
    <w:p w14:paraId="6807B96B" w14:textId="77777777" w:rsidR="002459CC" w:rsidRPr="0060763A" w:rsidRDefault="002459CC" w:rsidP="001F75EA">
      <w:pPr>
        <w:ind w:left="0" w:firstLine="0"/>
        <w:rPr>
          <w:rFonts w:asciiTheme="minorHAnsi" w:hAnsiTheme="minorHAnsi" w:cstheme="minorHAnsi"/>
          <w:szCs w:val="24"/>
          <w:lang w:val="en-US"/>
        </w:rPr>
      </w:pPr>
    </w:p>
    <w:p w14:paraId="73DAFA33" w14:textId="628C557B" w:rsidR="002459CC" w:rsidRPr="0060763A" w:rsidRDefault="002459CC" w:rsidP="002459CC">
      <w:pPr>
        <w:ind w:left="0" w:firstLine="0"/>
        <w:rPr>
          <w:lang w:val="en-US"/>
        </w:rPr>
      </w:pPr>
      <w:r w:rsidRPr="0060763A">
        <w:rPr>
          <w:lang w:val="en-US"/>
        </w:rPr>
        <w:t>In 87.5% of the cases, all members of the polling station committee were present at the polling stations at 6</w:t>
      </w:r>
      <w:r w:rsidR="007843D3" w:rsidRPr="0060763A">
        <w:rPr>
          <w:lang w:val="en-US"/>
        </w:rPr>
        <w:t xml:space="preserve"> am</w:t>
      </w:r>
      <w:r w:rsidRPr="0060763A">
        <w:rPr>
          <w:lang w:val="en-US"/>
        </w:rPr>
        <w:t>.</w:t>
      </w:r>
    </w:p>
    <w:p w14:paraId="32BD753B" w14:textId="77777777" w:rsidR="002459CC" w:rsidRPr="0060763A" w:rsidRDefault="002459CC" w:rsidP="002459CC">
      <w:pPr>
        <w:ind w:left="0" w:firstLine="0"/>
        <w:rPr>
          <w:lang w:val="en-US"/>
        </w:rPr>
      </w:pPr>
    </w:p>
    <w:p w14:paraId="29473845" w14:textId="5B45992C" w:rsidR="002459CC" w:rsidRPr="0060763A" w:rsidRDefault="002459CC" w:rsidP="002459CC">
      <w:pPr>
        <w:rPr>
          <w:lang w:val="en-US"/>
        </w:rPr>
      </w:pPr>
      <w:r w:rsidRPr="0060763A">
        <w:rPr>
          <w:lang w:val="en-US"/>
        </w:rPr>
        <w:t>In 96</w:t>
      </w:r>
      <w:r w:rsidR="0046008A" w:rsidRPr="0060763A">
        <w:rPr>
          <w:lang w:val="en-US"/>
        </w:rPr>
        <w:t>.6</w:t>
      </w:r>
      <w:r w:rsidRPr="0060763A">
        <w:rPr>
          <w:lang w:val="en-US"/>
        </w:rPr>
        <w:t xml:space="preserve">% of the polling stations, it was observed that the polling stations were organized according to the Instruction on Operation of the Election Management Bodies on the Election Day in the Context of the Covid-19 Pandemic issued by the Central Election Commission of BiH.  </w:t>
      </w:r>
    </w:p>
    <w:p w14:paraId="2C466EC2" w14:textId="77777777" w:rsidR="002459CC" w:rsidRPr="0060763A" w:rsidRDefault="002459CC" w:rsidP="002459CC">
      <w:pPr>
        <w:ind w:left="0" w:firstLine="0"/>
        <w:rPr>
          <w:lang w:val="en-US"/>
        </w:rPr>
      </w:pPr>
    </w:p>
    <w:p w14:paraId="5DB50C73" w14:textId="77777777" w:rsidR="0046008A" w:rsidRPr="0060763A" w:rsidRDefault="0046008A" w:rsidP="0046008A">
      <w:pPr>
        <w:rPr>
          <w:lang w:val="en-US"/>
        </w:rPr>
      </w:pPr>
      <w:r w:rsidRPr="0060763A">
        <w:rPr>
          <w:lang w:val="en-US"/>
        </w:rPr>
        <w:t>It raises concerns that every third polling station in the country did not display the list of the polling station committee members with the name of the political subject for each member of the committee, even though this was an obligation.</w:t>
      </w:r>
    </w:p>
    <w:p w14:paraId="6343C465" w14:textId="2DC7F981" w:rsidR="001F75EA" w:rsidRPr="0060763A" w:rsidRDefault="001F75EA" w:rsidP="001F75EA">
      <w:pPr>
        <w:ind w:left="0" w:firstLine="0"/>
        <w:rPr>
          <w:rFonts w:asciiTheme="minorHAnsi" w:hAnsiTheme="minorHAnsi" w:cstheme="minorHAnsi"/>
          <w:szCs w:val="24"/>
          <w:lang w:val="en-US"/>
        </w:rPr>
      </w:pPr>
    </w:p>
    <w:p w14:paraId="7BD33644" w14:textId="77777777" w:rsidR="0046008A" w:rsidRPr="0060763A" w:rsidRDefault="0046008A" w:rsidP="0046008A">
      <w:pPr>
        <w:ind w:left="0" w:firstLine="0"/>
        <w:rPr>
          <w:lang w:val="en-US"/>
        </w:rPr>
      </w:pPr>
      <w:r w:rsidRPr="0060763A">
        <w:rPr>
          <w:lang w:val="en-US"/>
        </w:rPr>
        <w:t>Some shortage of election materials was recorded at 3.9% of the polls, while ballots were not hand-counted at 2.2% of the polls.</w:t>
      </w:r>
    </w:p>
    <w:p w14:paraId="68FFF042" w14:textId="77777777" w:rsidR="0046008A" w:rsidRPr="0060763A" w:rsidRDefault="0046008A" w:rsidP="001F75EA">
      <w:pPr>
        <w:ind w:left="0" w:firstLine="0"/>
        <w:rPr>
          <w:rFonts w:asciiTheme="minorHAnsi" w:hAnsiTheme="minorHAnsi" w:cstheme="minorHAnsi"/>
          <w:szCs w:val="24"/>
          <w:lang w:val="en-US"/>
        </w:rPr>
      </w:pPr>
    </w:p>
    <w:p w14:paraId="41787EF1" w14:textId="77777777" w:rsidR="0046008A" w:rsidRPr="0060763A" w:rsidRDefault="0046008A" w:rsidP="001F75EA">
      <w:pPr>
        <w:ind w:left="0" w:firstLine="0"/>
        <w:rPr>
          <w:rFonts w:asciiTheme="minorHAnsi" w:hAnsiTheme="minorHAnsi" w:cstheme="minorHAnsi"/>
          <w:szCs w:val="24"/>
          <w:lang w:val="en-US"/>
        </w:rPr>
      </w:pPr>
      <w:r w:rsidRPr="0060763A">
        <w:rPr>
          <w:lang w:val="en-US"/>
        </w:rPr>
        <w:t>At 99.4% of the polling stations, the ballot box was shown to be empty prior to the opening of the polls</w:t>
      </w:r>
      <w:r w:rsidRPr="0060763A">
        <w:rPr>
          <w:rFonts w:asciiTheme="minorHAnsi" w:hAnsiTheme="minorHAnsi" w:cstheme="minorHAnsi"/>
          <w:szCs w:val="24"/>
          <w:lang w:val="en-US"/>
        </w:rPr>
        <w:t>.</w:t>
      </w:r>
    </w:p>
    <w:p w14:paraId="3C099904" w14:textId="4261E81E" w:rsidR="00A60B4B" w:rsidRPr="0060763A" w:rsidRDefault="00A60B4B" w:rsidP="001F75EA">
      <w:pPr>
        <w:ind w:left="0" w:firstLine="0"/>
        <w:rPr>
          <w:rFonts w:asciiTheme="minorHAnsi" w:hAnsiTheme="minorHAnsi" w:cstheme="minorHAnsi"/>
          <w:szCs w:val="24"/>
          <w:lang w:val="en-US"/>
        </w:rPr>
      </w:pPr>
    </w:p>
    <w:p w14:paraId="1328BFD1" w14:textId="7BC8667D" w:rsidR="0046008A" w:rsidRPr="0060763A" w:rsidRDefault="0046008A" w:rsidP="0046008A">
      <w:pPr>
        <w:rPr>
          <w:lang w:val="en-US"/>
        </w:rPr>
      </w:pPr>
      <w:r w:rsidRPr="0060763A">
        <w:rPr>
          <w:lang w:val="en-US"/>
        </w:rPr>
        <w:t>Total of 83.3% of the polls were opened at 7</w:t>
      </w:r>
      <w:r w:rsidR="007843D3" w:rsidRPr="0060763A">
        <w:rPr>
          <w:lang w:val="en-US"/>
        </w:rPr>
        <w:t xml:space="preserve"> am</w:t>
      </w:r>
      <w:r w:rsidRPr="0060763A">
        <w:rPr>
          <w:lang w:val="en-US"/>
        </w:rPr>
        <w:t xml:space="preserve">, while the remaining polling stations opened after up to one-hour delay. Three polls opened after a delay of more than one hour: 103B017 in Vlasenica, 123B009 in Han Pijesak and 173A001 in Čapljina. </w:t>
      </w:r>
    </w:p>
    <w:p w14:paraId="59487C7A" w14:textId="77777777" w:rsidR="0046008A" w:rsidRPr="0060763A" w:rsidRDefault="0046008A" w:rsidP="001F75EA">
      <w:pPr>
        <w:ind w:left="0" w:firstLine="0"/>
        <w:rPr>
          <w:rFonts w:asciiTheme="minorHAnsi" w:hAnsiTheme="minorHAnsi" w:cstheme="minorHAnsi"/>
          <w:szCs w:val="24"/>
          <w:lang w:val="en-US"/>
        </w:rPr>
      </w:pPr>
    </w:p>
    <w:p w14:paraId="2437A09C" w14:textId="77777777" w:rsidR="0046008A" w:rsidRPr="0060763A" w:rsidRDefault="0046008A" w:rsidP="0046008A">
      <w:pPr>
        <w:rPr>
          <w:lang w:val="en-US"/>
        </w:rPr>
      </w:pPr>
      <w:r w:rsidRPr="0060763A">
        <w:rPr>
          <w:lang w:val="en-US"/>
        </w:rPr>
        <w:t xml:space="preserve">Secrecy of the voting was ensured at all polling stations; the voting booths were set up in a way that no one could see how other person voted. Secrecy of the voting was compromised in Prijedor, where voting booths were placed next to a window allowing others to see the voting process. The situation was </w:t>
      </w:r>
      <w:r w:rsidRPr="0060763A">
        <w:rPr>
          <w:lang w:val="en-US"/>
        </w:rPr>
        <w:lastRenderedPageBreak/>
        <w:t>resolved after this case was reported by one of the Coalition’s observers.  Such situation was also recorded in Bratunac; however, it was resolved after observer’s reaction.</w:t>
      </w:r>
    </w:p>
    <w:p w14:paraId="0519441C" w14:textId="77777777" w:rsidR="0046008A" w:rsidRPr="0060763A" w:rsidRDefault="0046008A" w:rsidP="0046008A">
      <w:pPr>
        <w:ind w:left="0" w:firstLine="0"/>
        <w:rPr>
          <w:lang w:val="en-US"/>
        </w:rPr>
      </w:pPr>
    </w:p>
    <w:p w14:paraId="19765D52" w14:textId="77777777" w:rsidR="0046008A" w:rsidRPr="0060763A" w:rsidRDefault="0046008A" w:rsidP="005B5058">
      <w:pPr>
        <w:ind w:left="0" w:firstLine="0"/>
        <w:rPr>
          <w:rFonts w:asciiTheme="minorHAnsi" w:hAnsiTheme="minorHAnsi" w:cstheme="minorHAnsi"/>
          <w:b/>
          <w:bCs/>
          <w:szCs w:val="24"/>
          <w:lang w:val="en-US"/>
        </w:rPr>
      </w:pPr>
    </w:p>
    <w:p w14:paraId="6DA9E0DA" w14:textId="77777777" w:rsidR="0046008A" w:rsidRPr="0060763A" w:rsidRDefault="0046008A" w:rsidP="005B5058">
      <w:pPr>
        <w:ind w:left="0" w:firstLine="0"/>
        <w:rPr>
          <w:rFonts w:asciiTheme="minorHAnsi" w:hAnsiTheme="minorHAnsi" w:cstheme="minorHAnsi"/>
          <w:b/>
          <w:bCs/>
          <w:szCs w:val="24"/>
          <w:lang w:val="en-US"/>
        </w:rPr>
      </w:pPr>
    </w:p>
    <w:p w14:paraId="676B9313" w14:textId="77777777" w:rsidR="0046008A" w:rsidRPr="0060763A" w:rsidRDefault="0046008A" w:rsidP="005B5058">
      <w:pPr>
        <w:ind w:left="0" w:firstLine="0"/>
        <w:rPr>
          <w:rFonts w:asciiTheme="minorHAnsi" w:hAnsiTheme="minorHAnsi" w:cstheme="minorHAnsi"/>
          <w:b/>
          <w:bCs/>
          <w:szCs w:val="24"/>
          <w:lang w:val="en-US"/>
        </w:rPr>
      </w:pPr>
    </w:p>
    <w:p w14:paraId="13A1D908" w14:textId="4BF1FB9D" w:rsidR="0046008A" w:rsidRPr="0060763A" w:rsidRDefault="0046008A" w:rsidP="005B5058">
      <w:pPr>
        <w:ind w:left="0" w:firstLine="0"/>
        <w:rPr>
          <w:rFonts w:asciiTheme="minorHAnsi" w:hAnsiTheme="minorHAnsi" w:cstheme="minorHAnsi"/>
          <w:b/>
          <w:bCs/>
          <w:szCs w:val="24"/>
          <w:lang w:val="en-US"/>
        </w:rPr>
      </w:pPr>
    </w:p>
    <w:p w14:paraId="1D4E8CF4" w14:textId="77777777" w:rsidR="0046008A" w:rsidRPr="0060763A" w:rsidRDefault="0046008A" w:rsidP="005B5058">
      <w:pPr>
        <w:ind w:left="0" w:firstLine="0"/>
        <w:rPr>
          <w:rFonts w:asciiTheme="minorHAnsi" w:hAnsiTheme="minorHAnsi" w:cstheme="minorHAnsi"/>
          <w:b/>
          <w:bCs/>
          <w:szCs w:val="24"/>
          <w:lang w:val="en-US"/>
        </w:rPr>
      </w:pPr>
    </w:p>
    <w:p w14:paraId="643102B0" w14:textId="17EF21D7" w:rsidR="002671D1" w:rsidRPr="0060763A" w:rsidRDefault="0046008A" w:rsidP="005B5058">
      <w:pPr>
        <w:ind w:left="0" w:firstLine="0"/>
        <w:rPr>
          <w:rFonts w:asciiTheme="minorHAnsi" w:hAnsiTheme="minorHAnsi" w:cstheme="minorHAnsi"/>
          <w:b/>
          <w:bCs/>
          <w:szCs w:val="24"/>
          <w:lang w:val="en-US"/>
        </w:rPr>
      </w:pPr>
      <w:r w:rsidRPr="0060763A">
        <w:rPr>
          <w:rFonts w:asciiTheme="minorHAnsi" w:hAnsiTheme="minorHAnsi" w:cstheme="minorHAnsi"/>
          <w:b/>
          <w:bCs/>
          <w:szCs w:val="24"/>
          <w:lang w:val="en-US"/>
        </w:rPr>
        <w:t xml:space="preserve">THANK YOU </w:t>
      </w:r>
    </w:p>
    <w:p w14:paraId="2B330312" w14:textId="613E332B" w:rsidR="000E20CC" w:rsidRPr="0060763A" w:rsidRDefault="000E20CC" w:rsidP="008617D2">
      <w:pPr>
        <w:ind w:left="0" w:firstLine="0"/>
        <w:rPr>
          <w:rFonts w:asciiTheme="minorHAnsi" w:hAnsiTheme="minorHAnsi" w:cstheme="minorHAnsi"/>
          <w:szCs w:val="24"/>
          <w:lang w:val="en-US"/>
        </w:rPr>
      </w:pPr>
    </w:p>
    <w:p w14:paraId="1EB574A5" w14:textId="1E4D1B3B" w:rsidR="00193795" w:rsidRPr="0060763A" w:rsidRDefault="00193795" w:rsidP="008617D2">
      <w:pPr>
        <w:ind w:left="0" w:firstLine="0"/>
        <w:rPr>
          <w:rFonts w:asciiTheme="minorHAnsi" w:hAnsiTheme="minorHAnsi" w:cstheme="minorHAnsi"/>
          <w:szCs w:val="24"/>
          <w:lang w:val="en-US"/>
        </w:rPr>
      </w:pPr>
      <w:r w:rsidRPr="0060763A">
        <w:rPr>
          <w:rFonts w:asciiTheme="minorHAnsi" w:hAnsiTheme="minorHAnsi" w:cstheme="minorHAnsi"/>
          <w:szCs w:val="24"/>
          <w:lang w:val="en-US"/>
        </w:rPr>
        <w:t>The Coalition “Pod Lupom” would like to thank the citizens non-partisan observers for observing the 2020 Local</w:t>
      </w:r>
      <w:r w:rsidR="00220ED8" w:rsidRPr="0060763A">
        <w:rPr>
          <w:rFonts w:asciiTheme="minorHAnsi" w:hAnsiTheme="minorHAnsi" w:cstheme="minorHAnsi"/>
          <w:szCs w:val="24"/>
          <w:lang w:val="en-US"/>
        </w:rPr>
        <w:t xml:space="preserve"> Elections </w:t>
      </w:r>
      <w:r w:rsidRPr="0060763A">
        <w:rPr>
          <w:rFonts w:asciiTheme="minorHAnsi" w:hAnsiTheme="minorHAnsi" w:cstheme="minorHAnsi"/>
          <w:szCs w:val="24"/>
          <w:lang w:val="en-US"/>
        </w:rPr>
        <w:t xml:space="preserve">at the polling stations, in local election commissions and mobile teams and in the Call center. </w:t>
      </w:r>
    </w:p>
    <w:p w14:paraId="085980C1" w14:textId="454B943D" w:rsidR="009F1247" w:rsidRPr="0060763A" w:rsidRDefault="009F1247" w:rsidP="008617D2">
      <w:pPr>
        <w:ind w:left="0" w:firstLine="0"/>
        <w:rPr>
          <w:rFonts w:asciiTheme="minorHAnsi" w:hAnsiTheme="minorHAnsi" w:cstheme="minorHAnsi"/>
          <w:szCs w:val="24"/>
          <w:lang w:val="en-US"/>
        </w:rPr>
      </w:pPr>
    </w:p>
    <w:p w14:paraId="4A796CA4" w14:textId="4D5863C7" w:rsidR="00F92C36" w:rsidRPr="0060763A" w:rsidRDefault="00193795" w:rsidP="008617D2">
      <w:pPr>
        <w:ind w:left="0" w:firstLine="0"/>
        <w:rPr>
          <w:rFonts w:asciiTheme="minorHAnsi" w:hAnsiTheme="minorHAnsi" w:cstheme="minorHAnsi"/>
          <w:szCs w:val="24"/>
          <w:lang w:val="en-US"/>
        </w:rPr>
      </w:pPr>
      <w:r w:rsidRPr="0060763A">
        <w:rPr>
          <w:rFonts w:asciiTheme="minorHAnsi" w:hAnsiTheme="minorHAnsi" w:cstheme="minorHAnsi"/>
          <w:szCs w:val="24"/>
          <w:lang w:val="en-US"/>
        </w:rPr>
        <w:t>The Coalition would like to</w:t>
      </w:r>
      <w:r w:rsidR="00F92C36" w:rsidRPr="0060763A">
        <w:rPr>
          <w:rFonts w:asciiTheme="minorHAnsi" w:hAnsiTheme="minorHAnsi" w:cstheme="minorHAnsi"/>
          <w:szCs w:val="24"/>
          <w:lang w:val="en-US"/>
        </w:rPr>
        <w:t xml:space="preserve"> </w:t>
      </w:r>
      <w:r w:rsidRPr="0060763A">
        <w:rPr>
          <w:rFonts w:asciiTheme="minorHAnsi" w:hAnsiTheme="minorHAnsi" w:cstheme="minorHAnsi"/>
          <w:szCs w:val="24"/>
          <w:lang w:val="en-US"/>
        </w:rPr>
        <w:t xml:space="preserve">thank the media outlets for covering the </w:t>
      </w:r>
      <w:r w:rsidR="00F92C36" w:rsidRPr="0060763A">
        <w:rPr>
          <w:rFonts w:asciiTheme="minorHAnsi" w:hAnsiTheme="minorHAnsi" w:cstheme="minorHAnsi"/>
          <w:szCs w:val="24"/>
          <w:lang w:val="en-US"/>
        </w:rPr>
        <w:t>independent</w:t>
      </w:r>
      <w:r w:rsidRPr="0060763A">
        <w:rPr>
          <w:rFonts w:asciiTheme="minorHAnsi" w:hAnsiTheme="minorHAnsi" w:cstheme="minorHAnsi"/>
          <w:szCs w:val="24"/>
          <w:lang w:val="en-US"/>
        </w:rPr>
        <w:t xml:space="preserve"> observation missions in the 2020 Local </w:t>
      </w:r>
      <w:r w:rsidR="00220ED8" w:rsidRPr="0060763A">
        <w:rPr>
          <w:rFonts w:asciiTheme="minorHAnsi" w:hAnsiTheme="minorHAnsi" w:cstheme="minorHAnsi"/>
          <w:szCs w:val="24"/>
          <w:lang w:val="en-US"/>
        </w:rPr>
        <w:t>El</w:t>
      </w:r>
      <w:r w:rsidRPr="0060763A">
        <w:rPr>
          <w:rFonts w:asciiTheme="minorHAnsi" w:hAnsiTheme="minorHAnsi" w:cstheme="minorHAnsi"/>
          <w:szCs w:val="24"/>
          <w:lang w:val="en-US"/>
        </w:rPr>
        <w:t xml:space="preserve">ections in BiH and </w:t>
      </w:r>
      <w:r w:rsidR="00F92C36" w:rsidRPr="0060763A">
        <w:rPr>
          <w:rFonts w:asciiTheme="minorHAnsi" w:hAnsiTheme="minorHAnsi" w:cstheme="minorHAnsi"/>
          <w:szCs w:val="24"/>
          <w:lang w:val="en-US"/>
        </w:rPr>
        <w:t xml:space="preserve">the majority of the election administration </w:t>
      </w:r>
      <w:r w:rsidR="006D75A6" w:rsidRPr="0060763A">
        <w:rPr>
          <w:rFonts w:asciiTheme="minorHAnsi" w:hAnsiTheme="minorHAnsi" w:cstheme="minorHAnsi"/>
          <w:szCs w:val="24"/>
          <w:lang w:val="en-US"/>
        </w:rPr>
        <w:t xml:space="preserve">bodies </w:t>
      </w:r>
      <w:r w:rsidR="00F92C36" w:rsidRPr="0060763A">
        <w:rPr>
          <w:rFonts w:asciiTheme="minorHAnsi" w:hAnsiTheme="minorHAnsi" w:cstheme="minorHAnsi"/>
          <w:szCs w:val="24"/>
          <w:lang w:val="en-US"/>
        </w:rPr>
        <w:t>at all levels for their correct cooperation.</w:t>
      </w:r>
      <w:r w:rsidR="007843D3" w:rsidRPr="0060763A">
        <w:rPr>
          <w:rFonts w:asciiTheme="minorHAnsi" w:hAnsiTheme="minorHAnsi" w:cstheme="minorHAnsi"/>
          <w:szCs w:val="24"/>
          <w:lang w:val="en-US"/>
        </w:rPr>
        <w:t xml:space="preserve"> </w:t>
      </w:r>
      <w:r w:rsidR="00F92C36" w:rsidRPr="0060763A">
        <w:rPr>
          <w:rFonts w:asciiTheme="minorHAnsi" w:hAnsiTheme="minorHAnsi" w:cstheme="minorHAnsi"/>
          <w:szCs w:val="24"/>
          <w:lang w:val="en-US"/>
        </w:rPr>
        <w:t>We thank all other actors of the electoral process, and especially citizens voters for their support and confidence.</w:t>
      </w:r>
    </w:p>
    <w:p w14:paraId="38FAD3C6" w14:textId="77777777" w:rsidR="00F92C36" w:rsidRPr="0060763A" w:rsidRDefault="00F92C36" w:rsidP="008617D2">
      <w:pPr>
        <w:ind w:left="0" w:firstLine="0"/>
        <w:rPr>
          <w:rFonts w:asciiTheme="minorHAnsi" w:hAnsiTheme="minorHAnsi" w:cstheme="minorHAnsi"/>
          <w:szCs w:val="24"/>
          <w:lang w:val="en-US"/>
        </w:rPr>
      </w:pPr>
    </w:p>
    <w:p w14:paraId="7D05D6B8" w14:textId="6F00B717" w:rsidR="00F92C36" w:rsidRPr="0060763A" w:rsidRDefault="00F92C36" w:rsidP="008617D2">
      <w:pPr>
        <w:ind w:left="0" w:firstLine="0"/>
        <w:rPr>
          <w:rFonts w:asciiTheme="minorHAnsi" w:hAnsiTheme="minorHAnsi" w:cstheme="minorHAnsi"/>
          <w:szCs w:val="24"/>
          <w:lang w:val="en-US"/>
        </w:rPr>
      </w:pPr>
      <w:r w:rsidRPr="0060763A">
        <w:rPr>
          <w:rFonts w:asciiTheme="minorHAnsi" w:hAnsiTheme="minorHAnsi" w:cstheme="minorHAnsi"/>
          <w:szCs w:val="24"/>
          <w:lang w:val="en-US"/>
        </w:rPr>
        <w:t>The Pod Lupom Coalition worked together with 85 civil society organizations to organize the electoral process and would like to thank these organizations for their engagement and contribution to free and fair elections in Bosnia and Herzegovina.</w:t>
      </w:r>
    </w:p>
    <w:p w14:paraId="59771C93" w14:textId="61D11DBD" w:rsidR="0031351C" w:rsidRPr="0060763A" w:rsidRDefault="0031351C" w:rsidP="008617D2">
      <w:pPr>
        <w:ind w:left="0" w:firstLine="0"/>
        <w:rPr>
          <w:rFonts w:asciiTheme="minorHAnsi" w:hAnsiTheme="minorHAnsi" w:cstheme="minorHAnsi"/>
          <w:szCs w:val="24"/>
          <w:lang w:val="en-US"/>
        </w:rPr>
      </w:pPr>
    </w:p>
    <w:p w14:paraId="3789877D" w14:textId="77777777" w:rsidR="0031351C" w:rsidRPr="0060763A" w:rsidRDefault="0031351C" w:rsidP="008617D2">
      <w:pPr>
        <w:ind w:left="0" w:firstLine="0"/>
        <w:rPr>
          <w:rFonts w:asciiTheme="minorHAnsi" w:hAnsiTheme="minorHAnsi" w:cstheme="minorHAnsi"/>
          <w:i/>
          <w:iCs/>
          <w:szCs w:val="24"/>
          <w:lang w:val="en-US"/>
        </w:rPr>
      </w:pPr>
    </w:p>
    <w:sectPr w:rsidR="0031351C" w:rsidRPr="0060763A">
      <w:headerReference w:type="default" r:id="rId7"/>
      <w:footerReference w:type="even"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03FE" w14:textId="77777777" w:rsidR="00803181" w:rsidRDefault="00803181">
      <w:pPr>
        <w:spacing w:after="0" w:line="240" w:lineRule="auto"/>
      </w:pPr>
      <w:r>
        <w:separator/>
      </w:r>
    </w:p>
  </w:endnote>
  <w:endnote w:type="continuationSeparator" w:id="0">
    <w:p w14:paraId="7475CE98" w14:textId="77777777" w:rsidR="00803181" w:rsidRDefault="0080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8690881"/>
      <w:docPartObj>
        <w:docPartGallery w:val="Page Numbers (Bottom of Page)"/>
        <w:docPartUnique/>
      </w:docPartObj>
    </w:sdtPr>
    <w:sdtEndPr>
      <w:rPr>
        <w:rStyle w:val="PageNumber"/>
      </w:rPr>
    </w:sdtEndPr>
    <w:sdtContent>
      <w:p w14:paraId="11EBA217" w14:textId="3DAE2E55" w:rsidR="00AA4B2B" w:rsidRDefault="00AA4B2B" w:rsidP="00AA4B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08CF0" w14:textId="77777777" w:rsidR="00AA4B2B" w:rsidRDefault="00AA4B2B" w:rsidP="001F7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9437461"/>
      <w:docPartObj>
        <w:docPartGallery w:val="Page Numbers (Bottom of Page)"/>
        <w:docPartUnique/>
      </w:docPartObj>
    </w:sdtPr>
    <w:sdtEndPr>
      <w:rPr>
        <w:rStyle w:val="PageNumber"/>
      </w:rPr>
    </w:sdtEndPr>
    <w:sdtContent>
      <w:p w14:paraId="24643EB6" w14:textId="00E5230E" w:rsidR="00AA4B2B" w:rsidRDefault="00AA4B2B" w:rsidP="00AA4B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646B4E7" w14:textId="77777777" w:rsidR="00AA4B2B" w:rsidRPr="00D97024" w:rsidRDefault="00AA4B2B" w:rsidP="002232EE">
    <w:pPr>
      <w:pStyle w:val="Footer"/>
      <w:rPr>
        <w:rFonts w:asciiTheme="minorHAnsi" w:hAnsiTheme="minorHAnsi" w:cstheme="minorHAnsi"/>
        <w:i/>
        <w:iCs/>
        <w:sz w:val="22"/>
        <w:lang w:val="en-US"/>
      </w:rPr>
    </w:pPr>
    <w:r w:rsidRPr="00D97024">
      <w:rPr>
        <w:rFonts w:asciiTheme="minorHAnsi" w:hAnsiTheme="minorHAnsi" w:cstheme="minorHAnsi"/>
        <w:i/>
        <w:iCs/>
        <w:sz w:val="22"/>
        <w:lang w:val="en-US"/>
      </w:rPr>
      <w:t xml:space="preserve">The Coalition </w:t>
    </w:r>
    <w:r>
      <w:rPr>
        <w:rFonts w:asciiTheme="minorHAnsi" w:hAnsiTheme="minorHAnsi" w:cstheme="minorHAnsi"/>
        <w:i/>
        <w:iCs/>
        <w:sz w:val="22"/>
        <w:lang w:val="en-US"/>
      </w:rPr>
      <w:t>“</w:t>
    </w:r>
    <w:r w:rsidRPr="00D97024">
      <w:rPr>
        <w:rFonts w:asciiTheme="minorHAnsi" w:hAnsiTheme="minorHAnsi" w:cstheme="minorHAnsi"/>
        <w:i/>
        <w:iCs/>
        <w:sz w:val="22"/>
        <w:lang w:val="en-US"/>
      </w:rPr>
      <w:t>Pod lupom</w:t>
    </w:r>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 implements the project </w:t>
    </w:r>
    <w:r>
      <w:rPr>
        <w:rFonts w:asciiTheme="minorHAnsi" w:hAnsiTheme="minorHAnsi" w:cstheme="minorHAnsi"/>
        <w:i/>
        <w:iCs/>
        <w:sz w:val="22"/>
        <w:lang w:val="en-US"/>
      </w:rPr>
      <w:t>“</w:t>
    </w:r>
    <w:r w:rsidRPr="00D97024">
      <w:rPr>
        <w:rFonts w:asciiTheme="minorHAnsi" w:hAnsiTheme="minorHAnsi" w:cstheme="minorHAnsi"/>
        <w:i/>
        <w:iCs/>
        <w:sz w:val="22"/>
        <w:lang w:val="en-US"/>
      </w:rPr>
      <w:t>System Transparency in Election Process</w:t>
    </w:r>
    <w:r>
      <w:rPr>
        <w:rFonts w:asciiTheme="minorHAnsi" w:hAnsiTheme="minorHAnsi" w:cstheme="minorHAnsi"/>
        <w:i/>
        <w:iCs/>
        <w:sz w:val="22"/>
        <w:lang w:val="en-US"/>
      </w:rPr>
      <w:t xml:space="preserve">” </w:t>
    </w:r>
    <w:r w:rsidRPr="00D97024">
      <w:rPr>
        <w:rFonts w:asciiTheme="minorHAnsi" w:hAnsiTheme="minorHAnsi" w:cstheme="minorHAnsi"/>
        <w:i/>
        <w:iCs/>
        <w:sz w:val="22"/>
        <w:lang w:val="en-US"/>
      </w:rPr>
      <w:t xml:space="preserve">(STEP)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 </w:t>
    </w:r>
  </w:p>
  <w:p w14:paraId="0196C668" w14:textId="77777777" w:rsidR="00AA4B2B" w:rsidRDefault="00AA4B2B" w:rsidP="002232EE">
    <w:pPr>
      <w:pStyle w:val="Footer"/>
    </w:pPr>
  </w:p>
  <w:p w14:paraId="0E25D2B2" w14:textId="010D9524" w:rsidR="00AA4B2B" w:rsidRDefault="00AA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46F6A" w14:textId="77777777" w:rsidR="00803181" w:rsidRDefault="00803181">
      <w:pPr>
        <w:spacing w:after="0" w:line="240" w:lineRule="auto"/>
      </w:pPr>
      <w:r>
        <w:separator/>
      </w:r>
    </w:p>
  </w:footnote>
  <w:footnote w:type="continuationSeparator" w:id="0">
    <w:p w14:paraId="31F079E6" w14:textId="77777777" w:rsidR="00803181" w:rsidRDefault="0080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AA4B2B" w:rsidRPr="00221DCC" w:rsidRDefault="00AA4B2B"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AA4B2B" w:rsidRDefault="00AA4B2B">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AA4B2B" w:rsidRDefault="00AA4B2B">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AA4B2B" w:rsidRDefault="00AA4B2B">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AA4B2B" w:rsidRDefault="00AA4B2B">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AA4B2B" w:rsidRDefault="00AA4B2B">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AA4B2B" w:rsidRDefault="00AA4B2B">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AA4B2B" w:rsidRDefault="00AA4B2B">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AA4B2B" w:rsidRDefault="00AA4B2B">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AA4B2B" w:rsidRDefault="00AA4B2B">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AA4B2B" w:rsidRDefault="00AA4B2B">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AA4B2B" w:rsidRDefault="00AA4B2B">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AA4B2B" w:rsidRDefault="00AA4B2B">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AA4B2B" w:rsidRDefault="00AA4B2B">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AA4B2B" w:rsidRDefault="00AA4B2B">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AA4B2B" w:rsidRDefault="00AA4B2B">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AA4B2B" w:rsidRDefault="00AA4B2B">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AA4B2B" w:rsidRDefault="00AA4B2B">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AA4B2B" w:rsidRDefault="00AA4B2B">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AA4B2B" w:rsidRDefault="00AA4B2B">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AA4B2B" w:rsidRDefault="00AA4B2B">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AA4B2B" w:rsidRDefault="00AA4B2B">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AA4B2B" w:rsidRDefault="00AA4B2B">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AA4B2B" w:rsidRDefault="00AA4B2B">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AA4B2B" w:rsidRDefault="00AA4B2B">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AA4B2B" w:rsidRDefault="00AA4B2B">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AA4B2B" w:rsidRDefault="00AA4B2B">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AA4B2B" w:rsidRDefault="00AA4B2B">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AA4B2B" w:rsidRDefault="00AA4B2B">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AA4B2B" w:rsidRDefault="00AA4B2B">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AA4B2B" w:rsidRDefault="00AA4B2B">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en-US" w:eastAsia="en-US"/>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en-US" w:eastAsia="en-US"/>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AFA"/>
    <w:multiLevelType w:val="hybridMultilevel"/>
    <w:tmpl w:val="2E106F98"/>
    <w:lvl w:ilvl="0" w:tplc="F3FA6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F61"/>
    <w:rsid w:val="00017678"/>
    <w:rsid w:val="00023098"/>
    <w:rsid w:val="00026FFF"/>
    <w:rsid w:val="00037942"/>
    <w:rsid w:val="000701D9"/>
    <w:rsid w:val="00083E95"/>
    <w:rsid w:val="000A42DC"/>
    <w:rsid w:val="000B2183"/>
    <w:rsid w:val="000E20CC"/>
    <w:rsid w:val="0011775F"/>
    <w:rsid w:val="00124DA4"/>
    <w:rsid w:val="00145F61"/>
    <w:rsid w:val="001462BB"/>
    <w:rsid w:val="00150AC7"/>
    <w:rsid w:val="00163D75"/>
    <w:rsid w:val="00177E87"/>
    <w:rsid w:val="00193795"/>
    <w:rsid w:val="001C49EB"/>
    <w:rsid w:val="001F75EA"/>
    <w:rsid w:val="00220ED8"/>
    <w:rsid w:val="00221DCC"/>
    <w:rsid w:val="002232EE"/>
    <w:rsid w:val="0023597B"/>
    <w:rsid w:val="002431A9"/>
    <w:rsid w:val="002459CC"/>
    <w:rsid w:val="002526AD"/>
    <w:rsid w:val="00266FD3"/>
    <w:rsid w:val="002671D1"/>
    <w:rsid w:val="002C16E4"/>
    <w:rsid w:val="002C4503"/>
    <w:rsid w:val="002F4090"/>
    <w:rsid w:val="00300E41"/>
    <w:rsid w:val="0031351C"/>
    <w:rsid w:val="00346D6B"/>
    <w:rsid w:val="00350DF7"/>
    <w:rsid w:val="00363F9F"/>
    <w:rsid w:val="0037537F"/>
    <w:rsid w:val="00375E58"/>
    <w:rsid w:val="00387423"/>
    <w:rsid w:val="00390518"/>
    <w:rsid w:val="003A60C2"/>
    <w:rsid w:val="003E4C06"/>
    <w:rsid w:val="003E7074"/>
    <w:rsid w:val="003F3771"/>
    <w:rsid w:val="003F3839"/>
    <w:rsid w:val="00416B11"/>
    <w:rsid w:val="00420551"/>
    <w:rsid w:val="004416CD"/>
    <w:rsid w:val="00447190"/>
    <w:rsid w:val="0046008A"/>
    <w:rsid w:val="004A6B82"/>
    <w:rsid w:val="004C441F"/>
    <w:rsid w:val="004D3DE2"/>
    <w:rsid w:val="005068B0"/>
    <w:rsid w:val="00513FDB"/>
    <w:rsid w:val="00545348"/>
    <w:rsid w:val="00567A4B"/>
    <w:rsid w:val="00585593"/>
    <w:rsid w:val="005A0024"/>
    <w:rsid w:val="005B2531"/>
    <w:rsid w:val="005B5058"/>
    <w:rsid w:val="005D1840"/>
    <w:rsid w:val="005F42D1"/>
    <w:rsid w:val="0060763A"/>
    <w:rsid w:val="00607A55"/>
    <w:rsid w:val="00676372"/>
    <w:rsid w:val="00677E75"/>
    <w:rsid w:val="006B2F69"/>
    <w:rsid w:val="006C4D56"/>
    <w:rsid w:val="006D75A6"/>
    <w:rsid w:val="00702274"/>
    <w:rsid w:val="00705E45"/>
    <w:rsid w:val="00722333"/>
    <w:rsid w:val="00726F00"/>
    <w:rsid w:val="00770F14"/>
    <w:rsid w:val="007843D3"/>
    <w:rsid w:val="007D1865"/>
    <w:rsid w:val="007E6E5C"/>
    <w:rsid w:val="007F37F7"/>
    <w:rsid w:val="00803181"/>
    <w:rsid w:val="00807203"/>
    <w:rsid w:val="00807405"/>
    <w:rsid w:val="00812A28"/>
    <w:rsid w:val="00813379"/>
    <w:rsid w:val="008552B5"/>
    <w:rsid w:val="008617D2"/>
    <w:rsid w:val="0088711A"/>
    <w:rsid w:val="008B57BE"/>
    <w:rsid w:val="008D720E"/>
    <w:rsid w:val="008F186F"/>
    <w:rsid w:val="00922C46"/>
    <w:rsid w:val="009429DB"/>
    <w:rsid w:val="00943382"/>
    <w:rsid w:val="009502F9"/>
    <w:rsid w:val="0098496D"/>
    <w:rsid w:val="009951F9"/>
    <w:rsid w:val="009B153A"/>
    <w:rsid w:val="009F099B"/>
    <w:rsid w:val="009F1247"/>
    <w:rsid w:val="00A22516"/>
    <w:rsid w:val="00A50568"/>
    <w:rsid w:val="00A526D0"/>
    <w:rsid w:val="00A60B4B"/>
    <w:rsid w:val="00A77DD6"/>
    <w:rsid w:val="00A80370"/>
    <w:rsid w:val="00A82ADD"/>
    <w:rsid w:val="00A9157D"/>
    <w:rsid w:val="00AA4B2B"/>
    <w:rsid w:val="00B1325C"/>
    <w:rsid w:val="00B1605B"/>
    <w:rsid w:val="00B175B6"/>
    <w:rsid w:val="00B25E9D"/>
    <w:rsid w:val="00B31E12"/>
    <w:rsid w:val="00B42E56"/>
    <w:rsid w:val="00B66168"/>
    <w:rsid w:val="00B7128D"/>
    <w:rsid w:val="00B82DDA"/>
    <w:rsid w:val="00BA7564"/>
    <w:rsid w:val="00BA7BDB"/>
    <w:rsid w:val="00C03388"/>
    <w:rsid w:val="00C35FF2"/>
    <w:rsid w:val="00C3735B"/>
    <w:rsid w:val="00C508D0"/>
    <w:rsid w:val="00C90683"/>
    <w:rsid w:val="00CC2829"/>
    <w:rsid w:val="00CF756B"/>
    <w:rsid w:val="00D014DE"/>
    <w:rsid w:val="00D2018A"/>
    <w:rsid w:val="00D44DC3"/>
    <w:rsid w:val="00DB356F"/>
    <w:rsid w:val="00DC0356"/>
    <w:rsid w:val="00DF2578"/>
    <w:rsid w:val="00E20E89"/>
    <w:rsid w:val="00E22D70"/>
    <w:rsid w:val="00E31AFB"/>
    <w:rsid w:val="00E532D5"/>
    <w:rsid w:val="00E613AC"/>
    <w:rsid w:val="00E64CC1"/>
    <w:rsid w:val="00E86DFD"/>
    <w:rsid w:val="00EC3899"/>
    <w:rsid w:val="00ED0E7A"/>
    <w:rsid w:val="00F1749E"/>
    <w:rsid w:val="00F216EE"/>
    <w:rsid w:val="00F22704"/>
    <w:rsid w:val="00F612DD"/>
    <w:rsid w:val="00F641B7"/>
    <w:rsid w:val="00F92C36"/>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57A962E7-BFA6-47A0-822D-2AF39BBB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character" w:customStyle="1" w:styleId="UnresolvedMention2">
    <w:name w:val="Unresolved Mention2"/>
    <w:basedOn w:val="DefaultParagraphFont"/>
    <w:uiPriority w:val="99"/>
    <w:semiHidden/>
    <w:unhideWhenUsed/>
    <w:rsid w:val="00F22704"/>
    <w:rPr>
      <w:color w:val="605E5C"/>
      <w:shd w:val="clear" w:color="auto" w:fill="E1DFDD"/>
    </w:rPr>
  </w:style>
  <w:style w:type="paragraph" w:styleId="ListParagraph">
    <w:name w:val="List Paragraph"/>
    <w:basedOn w:val="Normal"/>
    <w:uiPriority w:val="34"/>
    <w:qFormat/>
    <w:rsid w:val="007F37F7"/>
    <w:pPr>
      <w:suppressAutoHyphens w:val="0"/>
      <w:autoSpaceDN/>
      <w:spacing w:after="0" w:line="240" w:lineRule="auto"/>
      <w:ind w:left="720" w:firstLine="0"/>
      <w:contextualSpacing/>
      <w:jc w:val="left"/>
      <w:textAlignment w:val="auto"/>
    </w:pPr>
    <w:rPr>
      <w:rFonts w:asciiTheme="minorHAnsi" w:eastAsiaTheme="minorHAnsi" w:hAnsiTheme="minorHAnsi" w:cstheme="minorBidi"/>
      <w:color w:val="auto"/>
      <w:szCs w:val="24"/>
      <w:lang w:eastAsia="en-US"/>
    </w:rPr>
  </w:style>
  <w:style w:type="character" w:styleId="PageNumber">
    <w:name w:val="page number"/>
    <w:basedOn w:val="DefaultParagraphFont"/>
    <w:uiPriority w:val="99"/>
    <w:semiHidden/>
    <w:unhideWhenUsed/>
    <w:rsid w:val="001F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532423646">
      <w:bodyDiv w:val="1"/>
      <w:marLeft w:val="0"/>
      <w:marRight w:val="0"/>
      <w:marTop w:val="0"/>
      <w:marBottom w:val="0"/>
      <w:divBdr>
        <w:top w:val="none" w:sz="0" w:space="0" w:color="auto"/>
        <w:left w:val="none" w:sz="0" w:space="0" w:color="auto"/>
        <w:bottom w:val="none" w:sz="0" w:space="0" w:color="auto"/>
        <w:right w:val="none" w:sz="0" w:space="0" w:color="auto"/>
      </w:divBdr>
    </w:div>
    <w:div w:id="564951608">
      <w:bodyDiv w:val="1"/>
      <w:marLeft w:val="0"/>
      <w:marRight w:val="0"/>
      <w:marTop w:val="0"/>
      <w:marBottom w:val="0"/>
      <w:divBdr>
        <w:top w:val="none" w:sz="0" w:space="0" w:color="auto"/>
        <w:left w:val="none" w:sz="0" w:space="0" w:color="auto"/>
        <w:bottom w:val="none" w:sz="0" w:space="0" w:color="auto"/>
        <w:right w:val="none" w:sz="0" w:space="0" w:color="auto"/>
      </w:divBdr>
    </w:div>
    <w:div w:id="632712689">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285766572">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Samila Fuka</cp:lastModifiedBy>
  <cp:revision>12</cp:revision>
  <cp:lastPrinted>2020-11-16T11:48:00Z</cp:lastPrinted>
  <dcterms:created xsi:type="dcterms:W3CDTF">2020-11-16T16:15:00Z</dcterms:created>
  <dcterms:modified xsi:type="dcterms:W3CDTF">2020-11-17T10:04:00Z</dcterms:modified>
</cp:coreProperties>
</file>